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35974" w14:textId="77777777" w:rsidR="00711C89" w:rsidRDefault="006719CD">
      <w:pPr>
        <w:jc w:val="center"/>
        <w:rPr>
          <w:sz w:val="48"/>
        </w:rPr>
      </w:pPr>
      <w:r>
        <w:rPr>
          <w:sz w:val="48"/>
        </w:rPr>
        <w:t>中国中药协会团体标准</w:t>
      </w:r>
    </w:p>
    <w:p w14:paraId="63EB819F" w14:textId="77777777" w:rsidR="00711C89" w:rsidRDefault="006719CD">
      <w:pPr>
        <w:jc w:val="center"/>
        <w:rPr>
          <w:sz w:val="48"/>
        </w:rPr>
      </w:pPr>
      <w:r>
        <w:rPr>
          <w:sz w:val="48"/>
        </w:rPr>
        <w:t>征求意见反馈表</w:t>
      </w:r>
    </w:p>
    <w:p w14:paraId="5CD8905E" w14:textId="77777777" w:rsidR="00711C89" w:rsidRDefault="006719CD">
      <w:pPr>
        <w:jc w:val="left"/>
        <w:rPr>
          <w:sz w:val="32"/>
        </w:rPr>
      </w:pPr>
      <w:r>
        <w:rPr>
          <w:sz w:val="32"/>
        </w:rPr>
        <w:t>标准名称：</w:t>
      </w:r>
      <w:proofErr w:type="gramStart"/>
      <w:r>
        <w:rPr>
          <w:sz w:val="32"/>
        </w:rPr>
        <w:t>刺</w:t>
      </w:r>
      <w:proofErr w:type="gramEnd"/>
      <w:r>
        <w:rPr>
          <w:sz w:val="32"/>
        </w:rPr>
        <w:t>五加密植平茬再生技术规程</w:t>
      </w:r>
    </w:p>
    <w:p w14:paraId="7B275DA8" w14:textId="77777777" w:rsidR="00711C89" w:rsidRDefault="006719CD">
      <w:pPr>
        <w:jc w:val="left"/>
        <w:rPr>
          <w:sz w:val="32"/>
        </w:rPr>
      </w:pPr>
      <w:r>
        <w:rPr>
          <w:sz w:val="32"/>
        </w:rPr>
        <w:t>填表人（单位盖章</w:t>
      </w:r>
      <w:r>
        <w:rPr>
          <w:sz w:val="32"/>
        </w:rPr>
        <w:t>/</w:t>
      </w:r>
      <w:r>
        <w:rPr>
          <w:sz w:val="32"/>
        </w:rPr>
        <w:t>个人签字）：</w:t>
      </w:r>
    </w:p>
    <w:p w14:paraId="3040EB5F" w14:textId="77777777" w:rsidR="00711C89" w:rsidRDefault="006719CD">
      <w:pPr>
        <w:jc w:val="left"/>
        <w:rPr>
          <w:sz w:val="32"/>
        </w:rPr>
      </w:pPr>
      <w:r>
        <w:rPr>
          <w:sz w:val="32"/>
        </w:rPr>
        <w:t>填表时间：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61"/>
        <w:gridCol w:w="2693"/>
        <w:gridCol w:w="3544"/>
      </w:tblGrid>
      <w:tr w:rsidR="00711C89" w14:paraId="6271C3DB" w14:textId="77777777">
        <w:trPr>
          <w:trHeight w:val="567"/>
        </w:trPr>
        <w:tc>
          <w:tcPr>
            <w:tcW w:w="720" w:type="dxa"/>
            <w:vAlign w:val="center"/>
          </w:tcPr>
          <w:p w14:paraId="4592605F" w14:textId="77777777" w:rsidR="00711C89" w:rsidRDefault="006719C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  <w:t>序号</w:t>
            </w:r>
          </w:p>
        </w:tc>
        <w:tc>
          <w:tcPr>
            <w:tcW w:w="1861" w:type="dxa"/>
            <w:vAlign w:val="center"/>
          </w:tcPr>
          <w:p w14:paraId="1B87F395" w14:textId="77777777" w:rsidR="00711C89" w:rsidRDefault="006719C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  <w:t>条款</w:t>
            </w:r>
          </w:p>
        </w:tc>
        <w:tc>
          <w:tcPr>
            <w:tcW w:w="2693" w:type="dxa"/>
            <w:vAlign w:val="center"/>
          </w:tcPr>
          <w:p w14:paraId="49985127" w14:textId="77777777" w:rsidR="00711C89" w:rsidRDefault="006719C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  <w:t>原内容</w:t>
            </w:r>
          </w:p>
        </w:tc>
        <w:tc>
          <w:tcPr>
            <w:tcW w:w="3544" w:type="dxa"/>
            <w:vAlign w:val="center"/>
          </w:tcPr>
          <w:p w14:paraId="736E1D95" w14:textId="77777777" w:rsidR="00711C89" w:rsidRDefault="006719C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  <w:t>修改意见</w:t>
            </w:r>
          </w:p>
        </w:tc>
      </w:tr>
      <w:tr w:rsidR="00711C89" w14:paraId="02E643E1" w14:textId="77777777">
        <w:trPr>
          <w:trHeight w:val="1191"/>
        </w:trPr>
        <w:tc>
          <w:tcPr>
            <w:tcW w:w="720" w:type="dxa"/>
            <w:vAlign w:val="center"/>
          </w:tcPr>
          <w:p w14:paraId="41738399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61" w:type="dxa"/>
            <w:vAlign w:val="center"/>
          </w:tcPr>
          <w:p w14:paraId="078C52A9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14:paraId="2D4BDB36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544" w:type="dxa"/>
            <w:vAlign w:val="center"/>
          </w:tcPr>
          <w:p w14:paraId="52257AD6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711C89" w14:paraId="52015485" w14:textId="77777777">
        <w:trPr>
          <w:trHeight w:val="1191"/>
        </w:trPr>
        <w:tc>
          <w:tcPr>
            <w:tcW w:w="720" w:type="dxa"/>
            <w:vAlign w:val="center"/>
          </w:tcPr>
          <w:p w14:paraId="56C6C3F0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61" w:type="dxa"/>
            <w:vAlign w:val="center"/>
          </w:tcPr>
          <w:p w14:paraId="2257A6AF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14:paraId="17A23F8C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544" w:type="dxa"/>
            <w:vAlign w:val="center"/>
          </w:tcPr>
          <w:p w14:paraId="466CABA3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711C89" w14:paraId="0DA48FDD" w14:textId="77777777">
        <w:trPr>
          <w:trHeight w:val="1191"/>
        </w:trPr>
        <w:tc>
          <w:tcPr>
            <w:tcW w:w="720" w:type="dxa"/>
            <w:vAlign w:val="center"/>
          </w:tcPr>
          <w:p w14:paraId="18145706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61" w:type="dxa"/>
            <w:vAlign w:val="center"/>
          </w:tcPr>
          <w:p w14:paraId="5F5B3973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14:paraId="49B7DA6D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544" w:type="dxa"/>
            <w:vAlign w:val="center"/>
          </w:tcPr>
          <w:p w14:paraId="2D4365C9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711C89" w14:paraId="7502E8EC" w14:textId="77777777">
        <w:trPr>
          <w:trHeight w:val="1191"/>
        </w:trPr>
        <w:tc>
          <w:tcPr>
            <w:tcW w:w="720" w:type="dxa"/>
            <w:vAlign w:val="center"/>
          </w:tcPr>
          <w:p w14:paraId="7D2FBB77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61" w:type="dxa"/>
            <w:vAlign w:val="center"/>
          </w:tcPr>
          <w:p w14:paraId="2B37CE8D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14:paraId="16FBB6B1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544" w:type="dxa"/>
            <w:vAlign w:val="center"/>
          </w:tcPr>
          <w:p w14:paraId="519C5202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711C89" w14:paraId="548E7EC9" w14:textId="77777777">
        <w:trPr>
          <w:trHeight w:val="1191"/>
        </w:trPr>
        <w:tc>
          <w:tcPr>
            <w:tcW w:w="720" w:type="dxa"/>
            <w:vAlign w:val="center"/>
          </w:tcPr>
          <w:p w14:paraId="0BAE898B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61" w:type="dxa"/>
            <w:vAlign w:val="center"/>
          </w:tcPr>
          <w:p w14:paraId="41DF4AE0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14:paraId="2E4841C0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544" w:type="dxa"/>
            <w:vAlign w:val="center"/>
          </w:tcPr>
          <w:p w14:paraId="250F3C71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711C89" w14:paraId="6063D668" w14:textId="77777777">
        <w:trPr>
          <w:trHeight w:val="1191"/>
        </w:trPr>
        <w:tc>
          <w:tcPr>
            <w:tcW w:w="720" w:type="dxa"/>
            <w:vAlign w:val="center"/>
          </w:tcPr>
          <w:p w14:paraId="79A2C6A6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61" w:type="dxa"/>
            <w:vAlign w:val="center"/>
          </w:tcPr>
          <w:p w14:paraId="74ABC224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14:paraId="7C43D862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544" w:type="dxa"/>
            <w:vAlign w:val="center"/>
          </w:tcPr>
          <w:p w14:paraId="51D12ACD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711C89" w14:paraId="55ADCAC6" w14:textId="77777777">
        <w:trPr>
          <w:trHeight w:val="1191"/>
        </w:trPr>
        <w:tc>
          <w:tcPr>
            <w:tcW w:w="720" w:type="dxa"/>
            <w:vAlign w:val="center"/>
          </w:tcPr>
          <w:p w14:paraId="6DAA1CD3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61" w:type="dxa"/>
            <w:vAlign w:val="center"/>
          </w:tcPr>
          <w:p w14:paraId="0F268CDB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14:paraId="70850B5A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544" w:type="dxa"/>
            <w:vAlign w:val="center"/>
          </w:tcPr>
          <w:p w14:paraId="01F071B7" w14:textId="77777777" w:rsidR="00711C89" w:rsidRDefault="00711C89">
            <w:pPr>
              <w:pStyle w:val="a7"/>
              <w:spacing w:before="0" w:beforeAutospacing="0" w:after="0" w:afterAutospacing="0"/>
              <w:jc w:val="both"/>
              <w:rPr>
                <w:rFonts w:ascii="Times New Roman" w:eastAsia="仿宋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</w:tbl>
    <w:p w14:paraId="5047A6EA" w14:textId="2FF64A14" w:rsidR="00711C89" w:rsidRDefault="006719CD">
      <w:pPr>
        <w:jc w:val="left"/>
      </w:pPr>
      <w:r>
        <w:rPr>
          <w:rFonts w:eastAsia="仿宋"/>
          <w:spacing w:val="8"/>
          <w:sz w:val="32"/>
          <w:szCs w:val="32"/>
        </w:rPr>
        <w:t>请于</w:t>
      </w:r>
      <w:r>
        <w:rPr>
          <w:rFonts w:eastAsia="仿宋"/>
          <w:spacing w:val="8"/>
          <w:sz w:val="32"/>
          <w:szCs w:val="32"/>
        </w:rPr>
        <w:t>202</w:t>
      </w:r>
      <w:r>
        <w:rPr>
          <w:rFonts w:eastAsia="仿宋"/>
          <w:spacing w:val="8"/>
          <w:sz w:val="32"/>
          <w:szCs w:val="32"/>
        </w:rPr>
        <w:t>6</w:t>
      </w:r>
      <w:r>
        <w:rPr>
          <w:rFonts w:eastAsia="仿宋"/>
          <w:spacing w:val="8"/>
          <w:sz w:val="32"/>
          <w:szCs w:val="32"/>
        </w:rPr>
        <w:t>年</w:t>
      </w:r>
      <w:r>
        <w:rPr>
          <w:rFonts w:eastAsia="仿宋" w:hint="eastAsia"/>
          <w:b/>
          <w:bCs/>
          <w:spacing w:val="8"/>
          <w:sz w:val="32"/>
          <w:szCs w:val="32"/>
        </w:rPr>
        <w:t>11</w:t>
      </w:r>
      <w:r>
        <w:rPr>
          <w:rFonts w:eastAsia="仿宋"/>
          <w:b/>
          <w:bCs/>
          <w:spacing w:val="8"/>
          <w:sz w:val="32"/>
          <w:szCs w:val="32"/>
        </w:rPr>
        <w:t>月</w:t>
      </w:r>
      <w:r>
        <w:rPr>
          <w:rFonts w:eastAsia="仿宋"/>
          <w:b/>
          <w:bCs/>
          <w:spacing w:val="8"/>
          <w:sz w:val="32"/>
          <w:szCs w:val="32"/>
        </w:rPr>
        <w:t>20</w:t>
      </w:r>
      <w:r>
        <w:rPr>
          <w:rFonts w:eastAsia="仿宋"/>
          <w:b/>
          <w:bCs/>
          <w:spacing w:val="8"/>
          <w:sz w:val="32"/>
          <w:szCs w:val="32"/>
        </w:rPr>
        <w:t>日前</w:t>
      </w:r>
      <w:r>
        <w:rPr>
          <w:rFonts w:eastAsia="仿宋"/>
          <w:spacing w:val="8"/>
          <w:sz w:val="32"/>
          <w:szCs w:val="32"/>
        </w:rPr>
        <w:t>反馈至邮箱</w:t>
      </w:r>
      <w:r>
        <w:rPr>
          <w:rFonts w:eastAsia="仿宋"/>
          <w:spacing w:val="8"/>
          <w:sz w:val="32"/>
          <w:szCs w:val="32"/>
        </w:rPr>
        <w:t>bpx2@catcm.org.cn</w:t>
      </w:r>
    </w:p>
    <w:p w14:paraId="2DDB1A8E" w14:textId="77777777" w:rsidR="00711C89" w:rsidRDefault="00711C89"/>
    <w:p w14:paraId="12A49A9D" w14:textId="77777777" w:rsidR="00711C89" w:rsidRDefault="00711C89"/>
    <w:p w14:paraId="603C4771" w14:textId="77777777" w:rsidR="00711C89" w:rsidRPr="006719CD" w:rsidRDefault="00711C89"/>
    <w:p w14:paraId="64926BBE" w14:textId="77777777" w:rsidR="00711C89" w:rsidRDefault="00711C89"/>
    <w:sectPr w:rsidR="00711C89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324"/>
    <w:rsid w:val="00054E42"/>
    <w:rsid w:val="00096F1A"/>
    <w:rsid w:val="001003C6"/>
    <w:rsid w:val="0012292B"/>
    <w:rsid w:val="0013592D"/>
    <w:rsid w:val="0018419B"/>
    <w:rsid w:val="001A48A0"/>
    <w:rsid w:val="00241FC4"/>
    <w:rsid w:val="002605F5"/>
    <w:rsid w:val="00280967"/>
    <w:rsid w:val="00364E6B"/>
    <w:rsid w:val="003A6A06"/>
    <w:rsid w:val="00454C98"/>
    <w:rsid w:val="004D6EC9"/>
    <w:rsid w:val="005C7D4F"/>
    <w:rsid w:val="006719CD"/>
    <w:rsid w:val="006B7E6B"/>
    <w:rsid w:val="006E0789"/>
    <w:rsid w:val="00711C89"/>
    <w:rsid w:val="00756160"/>
    <w:rsid w:val="007919D2"/>
    <w:rsid w:val="007C747F"/>
    <w:rsid w:val="008332B2"/>
    <w:rsid w:val="008B0167"/>
    <w:rsid w:val="00922B05"/>
    <w:rsid w:val="009E32D1"/>
    <w:rsid w:val="00A61862"/>
    <w:rsid w:val="00A9380E"/>
    <w:rsid w:val="00B03C7C"/>
    <w:rsid w:val="00B77A49"/>
    <w:rsid w:val="00B80899"/>
    <w:rsid w:val="00B87796"/>
    <w:rsid w:val="00BA4621"/>
    <w:rsid w:val="00C017FF"/>
    <w:rsid w:val="00D33C3B"/>
    <w:rsid w:val="00D66068"/>
    <w:rsid w:val="00D81451"/>
    <w:rsid w:val="00DC20ED"/>
    <w:rsid w:val="00DF4331"/>
    <w:rsid w:val="00E0080D"/>
    <w:rsid w:val="00E71324"/>
    <w:rsid w:val="00E96B2A"/>
    <w:rsid w:val="00EA1B65"/>
    <w:rsid w:val="00ED02FD"/>
    <w:rsid w:val="00EF1393"/>
    <w:rsid w:val="00F54A8C"/>
    <w:rsid w:val="00F90E64"/>
    <w:rsid w:val="03BE24B4"/>
    <w:rsid w:val="10E85496"/>
    <w:rsid w:val="2F3F14E2"/>
    <w:rsid w:val="42742D46"/>
    <w:rsid w:val="505B6475"/>
    <w:rsid w:val="51414027"/>
    <w:rsid w:val="6E4A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5F9ED"/>
  <w15:docId w15:val="{764AABC9-5AD7-4C29-A8F4-0EC6B21B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中药质量与安全专委会</dc:creator>
  <cp:lastModifiedBy>部 标准与项目</cp:lastModifiedBy>
  <cp:revision>11</cp:revision>
  <dcterms:created xsi:type="dcterms:W3CDTF">2018-09-14T03:04:00Z</dcterms:created>
  <dcterms:modified xsi:type="dcterms:W3CDTF">2026-10-15T08:59:00Z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eyJoZGlkIjoiNTRjMjRhYWU1NWM4ZGYzNGYzZGM1OWM1YTY0ZjU5OTgiLCJ1c2VySWQiOiIxMTk2ODkxMjM4In0=</vt:lpwstr>
  </property>
  <property fmtid="{D5CDD505-2E9C-101B-9397-08002B2CF9AE}" pid="3" name="KSOProductBuildVer">
    <vt:lpwstr>2052-12.1.0.28505</vt:lpwstr>
  </property>
  <property fmtid="{D5CDD505-2E9C-101B-9397-08002B2CF9AE}" pid="4" name="ICV">
    <vt:lpwstr>48224982E2544B55B1532F709E46693A_12</vt:lpwstr>
  </property>
</Properties>
</file>