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1A61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B3018F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70FA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意见反馈表</w:t>
      </w:r>
    </w:p>
    <w:p w14:paraId="33D52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308F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单位名称/专家姓名：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563"/>
        <w:gridCol w:w="5636"/>
        <w:gridCol w:w="5157"/>
      </w:tblGrid>
      <w:tr w14:paraId="56AD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noWrap w:val="0"/>
            <w:vAlign w:val="center"/>
          </w:tcPr>
          <w:p w14:paraId="291E0C9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ascii="黑体" w:hAnsi="宋体" w:eastAsia="黑体" w:cs="黑体"/>
                <w:color w:val="000000"/>
                <w:sz w:val="32"/>
                <w:szCs w:val="32"/>
              </w:rPr>
              <w:t>原文位置</w:t>
            </w:r>
          </w:p>
          <w:p w14:paraId="02A83BD6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  <w:t>（第几页第几条）</w:t>
            </w:r>
          </w:p>
        </w:tc>
        <w:tc>
          <w:tcPr>
            <w:tcW w:w="1563" w:type="dxa"/>
            <w:noWrap w:val="0"/>
            <w:vAlign w:val="center"/>
          </w:tcPr>
          <w:p w14:paraId="74091BDD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  <w:t>原文内容</w:t>
            </w:r>
          </w:p>
        </w:tc>
        <w:tc>
          <w:tcPr>
            <w:tcW w:w="5636" w:type="dxa"/>
            <w:noWrap w:val="0"/>
            <w:vAlign w:val="center"/>
          </w:tcPr>
          <w:p w14:paraId="0EB2532D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sz w:val="32"/>
                <w:szCs w:val="32"/>
              </w:rPr>
              <w:t>修改建议和意见</w:t>
            </w:r>
          </w:p>
        </w:tc>
        <w:tc>
          <w:tcPr>
            <w:tcW w:w="5157" w:type="dxa"/>
            <w:noWrap w:val="0"/>
            <w:vAlign w:val="center"/>
          </w:tcPr>
          <w:p w14:paraId="23FE1080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  <w:t>修改理由</w:t>
            </w:r>
          </w:p>
        </w:tc>
      </w:tr>
      <w:tr w14:paraId="0407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noWrap w:val="0"/>
            <w:vAlign w:val="top"/>
          </w:tcPr>
          <w:p w14:paraId="54EEF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63" w:type="dxa"/>
            <w:noWrap w:val="0"/>
            <w:vAlign w:val="top"/>
          </w:tcPr>
          <w:p w14:paraId="23CB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62E1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5157" w:type="dxa"/>
            <w:noWrap w:val="0"/>
            <w:vAlign w:val="top"/>
          </w:tcPr>
          <w:p w14:paraId="28095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69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noWrap w:val="0"/>
            <w:vAlign w:val="top"/>
          </w:tcPr>
          <w:p w14:paraId="2CF0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63" w:type="dxa"/>
            <w:noWrap w:val="0"/>
            <w:vAlign w:val="top"/>
          </w:tcPr>
          <w:p w14:paraId="72B49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737B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31053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22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noWrap w:val="0"/>
            <w:vAlign w:val="top"/>
          </w:tcPr>
          <w:p w14:paraId="33D8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63" w:type="dxa"/>
            <w:noWrap w:val="0"/>
            <w:vAlign w:val="top"/>
          </w:tcPr>
          <w:p w14:paraId="156F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7A27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154DA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36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noWrap w:val="0"/>
            <w:vAlign w:val="top"/>
          </w:tcPr>
          <w:p w14:paraId="54F49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........</w:t>
            </w:r>
          </w:p>
        </w:tc>
        <w:tc>
          <w:tcPr>
            <w:tcW w:w="1563" w:type="dxa"/>
            <w:noWrap w:val="0"/>
            <w:vAlign w:val="top"/>
          </w:tcPr>
          <w:p w14:paraId="7374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3D2DA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334E5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3A63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7F6F4C3">
      <w:pPr>
        <w:rPr>
          <w:rFonts w:hint="eastAsia" w:ascii="仿宋_GB2312" w:eastAsia="仿宋_GB2312"/>
          <w:sz w:val="28"/>
          <w:szCs w:val="28"/>
          <w:lang w:eastAsia="zh-CN"/>
        </w:rPr>
      </w:pPr>
    </w:p>
    <w:p w14:paraId="53FCA3CD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5C5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A00F0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8A00F0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74690"/>
    <w:rsid w:val="0A374690"/>
    <w:rsid w:val="59D1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2026-09-01T09:48:00Z</dcterms:created>
  <dc:creator>YU</dc:creator>
  <cp:lastModifiedBy>东岳</cp:lastModifiedBy>
  <dcterms:modified xsi:type="dcterms:W3CDTF">2026-09-02T01:10:58Z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97B065ECA03241A9B43AF6E8154A75B7_11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