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5C281" w14:textId="77777777" w:rsidR="009B59B8" w:rsidRPr="009B59B8" w:rsidRDefault="009B59B8" w:rsidP="002551D2">
      <w:pPr>
        <w:spacing w:line="276" w:lineRule="auto"/>
        <w:jc w:val="center"/>
        <w:rPr>
          <w:rFonts w:ascii="宋体" w:eastAsia="宋体" w:hAnsi="宋体" w:hint="eastAsia"/>
          <w:sz w:val="28"/>
          <w:szCs w:val="32"/>
        </w:rPr>
      </w:pPr>
      <w:r w:rsidRPr="009B59B8">
        <w:rPr>
          <w:rFonts w:ascii="宋体" w:eastAsia="宋体" w:hAnsi="宋体" w:hint="eastAsia"/>
          <w:b/>
          <w:bCs/>
          <w:sz w:val="28"/>
          <w:szCs w:val="32"/>
        </w:rPr>
        <w:t>湖南药圣堂中药科技有限公司中药材招标书</w:t>
      </w:r>
    </w:p>
    <w:p w14:paraId="1783936D" w14:textId="77777777" w:rsidR="00481199" w:rsidRPr="006A1553" w:rsidRDefault="00481199" w:rsidP="002551D2">
      <w:pPr>
        <w:spacing w:beforeLines="50" w:before="156" w:afterLines="50" w:after="156"/>
        <w:rPr>
          <w:rFonts w:ascii="宋体" w:eastAsia="宋体" w:hAnsi="宋体" w:hint="eastAsia"/>
          <w:sz w:val="24"/>
          <w:szCs w:val="24"/>
        </w:rPr>
      </w:pPr>
      <w:r w:rsidRPr="006A1553">
        <w:rPr>
          <w:rFonts w:ascii="宋体" w:eastAsia="宋体" w:hAnsi="宋体" w:hint="eastAsia"/>
          <w:sz w:val="24"/>
          <w:szCs w:val="24"/>
        </w:rPr>
        <w:t>尊敬的投标人：</w:t>
      </w:r>
    </w:p>
    <w:p w14:paraId="2DBB77CB" w14:textId="6A924E30" w:rsidR="009B59B8" w:rsidRPr="009B59B8" w:rsidRDefault="007278E8" w:rsidP="002551D2">
      <w:pPr>
        <w:spacing w:beforeLines="50" w:before="156" w:afterLines="50" w:after="156"/>
        <w:ind w:firstLine="360"/>
        <w:rPr>
          <w:rFonts w:ascii="宋体" w:eastAsia="宋体" w:hAnsi="宋体" w:hint="eastAsia"/>
          <w:sz w:val="24"/>
          <w:szCs w:val="24"/>
        </w:rPr>
      </w:pPr>
      <w:r>
        <w:rPr>
          <w:rFonts w:ascii="宋体" w:eastAsia="宋体" w:hAnsi="宋体" w:hint="eastAsia"/>
          <w:sz w:val="24"/>
          <w:szCs w:val="24"/>
        </w:rPr>
        <w:t>我公司将于2</w:t>
      </w:r>
      <w:r>
        <w:rPr>
          <w:rFonts w:ascii="宋体" w:eastAsia="宋体" w:hAnsi="宋体"/>
          <w:sz w:val="24"/>
          <w:szCs w:val="24"/>
        </w:rPr>
        <w:t>02</w:t>
      </w:r>
      <w:r w:rsidR="00513D85">
        <w:rPr>
          <w:rFonts w:ascii="宋体" w:eastAsia="宋体" w:hAnsi="宋体" w:hint="eastAsia"/>
          <w:sz w:val="24"/>
          <w:szCs w:val="24"/>
        </w:rPr>
        <w:t>5</w:t>
      </w:r>
      <w:r>
        <w:rPr>
          <w:rFonts w:ascii="宋体" w:eastAsia="宋体" w:hAnsi="宋体" w:hint="eastAsia"/>
          <w:sz w:val="24"/>
          <w:szCs w:val="24"/>
        </w:rPr>
        <w:t>年</w:t>
      </w:r>
      <w:r w:rsidR="00513D85">
        <w:rPr>
          <w:rFonts w:ascii="宋体" w:eastAsia="宋体" w:hAnsi="宋体" w:hint="eastAsia"/>
          <w:sz w:val="24"/>
          <w:szCs w:val="24"/>
        </w:rPr>
        <w:t>3</w:t>
      </w:r>
      <w:r>
        <w:rPr>
          <w:rFonts w:ascii="宋体" w:eastAsia="宋体" w:hAnsi="宋体" w:hint="eastAsia"/>
          <w:sz w:val="24"/>
          <w:szCs w:val="24"/>
        </w:rPr>
        <w:t>月</w:t>
      </w:r>
      <w:r w:rsidR="000D3BBE">
        <w:rPr>
          <w:rFonts w:ascii="宋体" w:eastAsia="宋体" w:hAnsi="宋体" w:hint="eastAsia"/>
          <w:sz w:val="24"/>
          <w:szCs w:val="24"/>
        </w:rPr>
        <w:t>2</w:t>
      </w:r>
      <w:r w:rsidR="00513D85">
        <w:rPr>
          <w:rFonts w:ascii="宋体" w:eastAsia="宋体" w:hAnsi="宋体" w:hint="eastAsia"/>
          <w:sz w:val="24"/>
          <w:szCs w:val="24"/>
        </w:rPr>
        <w:t>5</w:t>
      </w:r>
      <w:r>
        <w:rPr>
          <w:rFonts w:ascii="宋体" w:eastAsia="宋体" w:hAnsi="宋体" w:hint="eastAsia"/>
          <w:sz w:val="24"/>
          <w:szCs w:val="24"/>
        </w:rPr>
        <w:t>日</w:t>
      </w:r>
      <w:r w:rsidR="0099646D">
        <w:rPr>
          <w:rFonts w:ascii="宋体" w:eastAsia="宋体" w:hAnsi="宋体" w:hint="eastAsia"/>
          <w:sz w:val="24"/>
          <w:szCs w:val="24"/>
        </w:rPr>
        <w:t>-</w:t>
      </w:r>
      <w:r w:rsidR="00F657B3">
        <w:rPr>
          <w:rFonts w:ascii="宋体" w:eastAsia="宋体" w:hAnsi="宋体" w:hint="eastAsia"/>
          <w:sz w:val="24"/>
          <w:szCs w:val="24"/>
        </w:rPr>
        <w:t>2</w:t>
      </w:r>
      <w:r w:rsidR="00513D85">
        <w:rPr>
          <w:rFonts w:ascii="宋体" w:eastAsia="宋体" w:hAnsi="宋体" w:hint="eastAsia"/>
          <w:sz w:val="24"/>
          <w:szCs w:val="24"/>
        </w:rPr>
        <w:t>8</w:t>
      </w:r>
      <w:r w:rsidR="00F657B3">
        <w:rPr>
          <w:rFonts w:ascii="宋体" w:eastAsia="宋体" w:hAnsi="宋体" w:hint="eastAsia"/>
          <w:sz w:val="24"/>
          <w:szCs w:val="24"/>
        </w:rPr>
        <w:t>日</w:t>
      </w:r>
      <w:r>
        <w:rPr>
          <w:rFonts w:ascii="宋体" w:eastAsia="宋体" w:hAnsi="宋体" w:hint="eastAsia"/>
          <w:sz w:val="24"/>
          <w:szCs w:val="24"/>
        </w:rPr>
        <w:t>进行中药材招标采购</w:t>
      </w:r>
      <w:r w:rsidR="00F750CD">
        <w:rPr>
          <w:rFonts w:ascii="宋体" w:eastAsia="宋体" w:hAnsi="宋体" w:hint="eastAsia"/>
          <w:sz w:val="24"/>
          <w:szCs w:val="24"/>
        </w:rPr>
        <w:t>，</w:t>
      </w:r>
      <w:r w:rsidR="009B59B8" w:rsidRPr="009B59B8">
        <w:rPr>
          <w:rFonts w:ascii="宋体" w:eastAsia="宋体" w:hAnsi="宋体" w:hint="eastAsia"/>
          <w:sz w:val="24"/>
          <w:szCs w:val="24"/>
        </w:rPr>
        <w:t>我</w:t>
      </w:r>
      <w:r w:rsidR="00481199" w:rsidRPr="006A1553">
        <w:rPr>
          <w:rFonts w:ascii="宋体" w:eastAsia="宋体" w:hAnsi="宋体" w:hint="eastAsia"/>
          <w:sz w:val="24"/>
          <w:szCs w:val="24"/>
        </w:rPr>
        <w:t>们诚挚邀请您参与本次招标，为我们的中药材采购提供优质服务。以下是本次招标的详细信息：</w:t>
      </w:r>
    </w:p>
    <w:p w14:paraId="0BEF6D42" w14:textId="77777777" w:rsidR="009B59B8" w:rsidRPr="006A1553" w:rsidRDefault="00481199" w:rsidP="002551D2">
      <w:pPr>
        <w:numPr>
          <w:ilvl w:val="0"/>
          <w:numId w:val="1"/>
        </w:numPr>
        <w:spacing w:beforeLines="50" w:before="156" w:afterLines="50" w:after="156"/>
        <w:rPr>
          <w:rFonts w:ascii="宋体" w:eastAsia="宋体" w:hAnsi="宋体" w:hint="eastAsia"/>
          <w:sz w:val="24"/>
          <w:szCs w:val="24"/>
        </w:rPr>
      </w:pPr>
      <w:r w:rsidRPr="006A1553">
        <w:rPr>
          <w:rFonts w:ascii="宋体" w:eastAsia="宋体" w:hAnsi="宋体" w:hint="eastAsia"/>
          <w:sz w:val="24"/>
          <w:szCs w:val="24"/>
        </w:rPr>
        <w:t>招标</w:t>
      </w:r>
      <w:r w:rsidR="009B59B8" w:rsidRPr="009B59B8">
        <w:rPr>
          <w:rFonts w:ascii="宋体" w:eastAsia="宋体" w:hAnsi="宋体" w:hint="eastAsia"/>
          <w:sz w:val="24"/>
          <w:szCs w:val="24"/>
        </w:rPr>
        <w:t>内容：</w:t>
      </w:r>
    </w:p>
    <w:p w14:paraId="7B3F2D87" w14:textId="77777777" w:rsidR="009B59B8" w:rsidRPr="00513D85" w:rsidRDefault="00481199" w:rsidP="004D7D49">
      <w:pPr>
        <w:spacing w:beforeLines="50" w:before="156" w:afterLines="50" w:after="156"/>
        <w:ind w:left="720" w:firstLineChars="172" w:firstLine="378"/>
        <w:rPr>
          <w:rFonts w:ascii="宋体" w:eastAsia="宋体" w:hAnsi="宋体" w:hint="eastAsia"/>
          <w:sz w:val="22"/>
        </w:rPr>
      </w:pPr>
      <w:r w:rsidRPr="00513D85">
        <w:rPr>
          <w:rFonts w:ascii="宋体" w:eastAsia="宋体" w:hAnsi="宋体" w:hint="eastAsia"/>
          <w:sz w:val="22"/>
        </w:rPr>
        <w:t>本次招标的中药材详</w:t>
      </w:r>
      <w:r w:rsidR="00C47848" w:rsidRPr="00513D85">
        <w:rPr>
          <w:rFonts w:ascii="宋体" w:eastAsia="宋体" w:hAnsi="宋体" w:hint="eastAsia"/>
          <w:sz w:val="22"/>
        </w:rPr>
        <w:t>情</w:t>
      </w:r>
      <w:r w:rsidRPr="00513D85">
        <w:rPr>
          <w:rFonts w:ascii="宋体" w:eastAsia="宋体" w:hAnsi="宋体" w:hint="eastAsia"/>
          <w:sz w:val="22"/>
        </w:rPr>
        <w:t>见附件</w:t>
      </w:r>
      <w:r w:rsidR="00DA6F48" w:rsidRPr="00513D85">
        <w:rPr>
          <w:rFonts w:ascii="宋体" w:eastAsia="宋体" w:hAnsi="宋体" w:hint="eastAsia"/>
          <w:sz w:val="22"/>
          <w:vertAlign w:val="superscript"/>
        </w:rPr>
        <w:t>1</w:t>
      </w:r>
      <w:r w:rsidRPr="00513D85">
        <w:rPr>
          <w:rFonts w:ascii="宋体" w:eastAsia="宋体" w:hAnsi="宋体" w:hint="eastAsia"/>
          <w:sz w:val="22"/>
        </w:rPr>
        <w:t>。</w:t>
      </w:r>
    </w:p>
    <w:p w14:paraId="41C288DB" w14:textId="77777777" w:rsidR="009B59B8" w:rsidRPr="009B59B8" w:rsidRDefault="00481199" w:rsidP="002551D2">
      <w:pPr>
        <w:numPr>
          <w:ilvl w:val="0"/>
          <w:numId w:val="1"/>
        </w:numPr>
        <w:spacing w:beforeLines="50" w:before="156" w:afterLines="50" w:after="156"/>
        <w:rPr>
          <w:rFonts w:ascii="宋体" w:eastAsia="宋体" w:hAnsi="宋体" w:hint="eastAsia"/>
          <w:sz w:val="24"/>
          <w:szCs w:val="24"/>
        </w:rPr>
      </w:pPr>
      <w:r w:rsidRPr="006A1553">
        <w:rPr>
          <w:rFonts w:ascii="宋体" w:eastAsia="宋体" w:hAnsi="宋体" w:hint="eastAsia"/>
          <w:sz w:val="24"/>
          <w:szCs w:val="24"/>
        </w:rPr>
        <w:t>招标</w:t>
      </w:r>
      <w:r w:rsidR="009B59B8" w:rsidRPr="009B59B8">
        <w:rPr>
          <w:rFonts w:ascii="宋体" w:eastAsia="宋体" w:hAnsi="宋体" w:hint="eastAsia"/>
          <w:sz w:val="24"/>
          <w:szCs w:val="24"/>
        </w:rPr>
        <w:t>要求</w:t>
      </w:r>
    </w:p>
    <w:p w14:paraId="5F091A4A" w14:textId="77777777" w:rsidR="00481199" w:rsidRPr="00513D85" w:rsidRDefault="00481199" w:rsidP="002551D2">
      <w:pPr>
        <w:numPr>
          <w:ilvl w:val="1"/>
          <w:numId w:val="1"/>
        </w:numPr>
        <w:spacing w:beforeLines="50" w:before="156" w:afterLines="50" w:after="156"/>
        <w:rPr>
          <w:rFonts w:ascii="宋体" w:eastAsia="宋体" w:hAnsi="宋体" w:hint="eastAsia"/>
          <w:sz w:val="22"/>
        </w:rPr>
      </w:pPr>
      <w:r w:rsidRPr="00513D85">
        <w:rPr>
          <w:rFonts w:ascii="宋体" w:eastAsia="宋体" w:hAnsi="宋体" w:hint="eastAsia"/>
          <w:sz w:val="22"/>
        </w:rPr>
        <w:t>投标人应具备合法的注册资质，拥有良好的商业信誉和健全的财务制度。</w:t>
      </w:r>
    </w:p>
    <w:p w14:paraId="7B4275D3" w14:textId="77777777" w:rsidR="00481199" w:rsidRPr="00513D85" w:rsidRDefault="00481199" w:rsidP="002551D2">
      <w:pPr>
        <w:numPr>
          <w:ilvl w:val="1"/>
          <w:numId w:val="1"/>
        </w:numPr>
        <w:spacing w:beforeLines="50" w:before="156" w:afterLines="50" w:after="156"/>
        <w:rPr>
          <w:rFonts w:ascii="宋体" w:eastAsia="宋体" w:hAnsi="宋体" w:hint="eastAsia"/>
          <w:sz w:val="22"/>
        </w:rPr>
      </w:pPr>
      <w:r w:rsidRPr="00513D85">
        <w:rPr>
          <w:rFonts w:ascii="宋体" w:eastAsia="宋体" w:hAnsi="宋体" w:hint="eastAsia"/>
          <w:sz w:val="22"/>
        </w:rPr>
        <w:t>投标人应保证所提供的中药材符合国家相关标准，并接受我们的质量检验和验收。</w:t>
      </w:r>
    </w:p>
    <w:p w14:paraId="3FAF23E7" w14:textId="77777777" w:rsidR="00481199" w:rsidRPr="00513D85" w:rsidRDefault="00481199" w:rsidP="002551D2">
      <w:pPr>
        <w:numPr>
          <w:ilvl w:val="1"/>
          <w:numId w:val="1"/>
        </w:numPr>
        <w:spacing w:beforeLines="50" w:before="156" w:afterLines="50" w:after="156"/>
        <w:rPr>
          <w:rFonts w:ascii="宋体" w:eastAsia="宋体" w:hAnsi="宋体" w:hint="eastAsia"/>
          <w:sz w:val="22"/>
        </w:rPr>
      </w:pPr>
      <w:r w:rsidRPr="00513D85">
        <w:rPr>
          <w:rFonts w:ascii="宋体" w:eastAsia="宋体" w:hAnsi="宋体" w:hint="eastAsia"/>
          <w:sz w:val="22"/>
        </w:rPr>
        <w:t>投标人应按时交货，并保证货源的稳定性和供应的连续性。</w:t>
      </w:r>
    </w:p>
    <w:p w14:paraId="3D011F53" w14:textId="77777777" w:rsidR="009B59B8" w:rsidRPr="009B59B8" w:rsidRDefault="00481199" w:rsidP="002551D2">
      <w:pPr>
        <w:numPr>
          <w:ilvl w:val="0"/>
          <w:numId w:val="1"/>
        </w:numPr>
        <w:spacing w:beforeLines="50" w:before="156" w:afterLines="50" w:after="156"/>
        <w:rPr>
          <w:rFonts w:ascii="宋体" w:eastAsia="宋体" w:hAnsi="宋体" w:hint="eastAsia"/>
          <w:sz w:val="24"/>
          <w:szCs w:val="24"/>
        </w:rPr>
      </w:pPr>
      <w:r w:rsidRPr="006A1553">
        <w:rPr>
          <w:rFonts w:ascii="宋体" w:eastAsia="宋体" w:hAnsi="宋体" w:hint="eastAsia"/>
          <w:sz w:val="24"/>
          <w:szCs w:val="24"/>
        </w:rPr>
        <w:t>招标流程</w:t>
      </w:r>
    </w:p>
    <w:p w14:paraId="6F1B74C9" w14:textId="77777777" w:rsidR="00481199" w:rsidRPr="00513D85" w:rsidRDefault="00481199" w:rsidP="002551D2">
      <w:pPr>
        <w:numPr>
          <w:ilvl w:val="1"/>
          <w:numId w:val="1"/>
        </w:numPr>
        <w:tabs>
          <w:tab w:val="clear" w:pos="1440"/>
        </w:tabs>
        <w:spacing w:beforeLines="50" w:before="156" w:afterLines="50" w:after="156"/>
        <w:rPr>
          <w:rFonts w:ascii="宋体" w:eastAsia="宋体" w:hAnsi="宋体" w:hint="eastAsia"/>
          <w:sz w:val="22"/>
        </w:rPr>
      </w:pPr>
      <w:r w:rsidRPr="00513D85">
        <w:rPr>
          <w:rFonts w:ascii="宋体" w:eastAsia="宋体" w:hAnsi="宋体" w:hint="eastAsia"/>
          <w:sz w:val="22"/>
        </w:rPr>
        <w:t>投标人应在规定时间内提交投标文件，包括资质</w:t>
      </w:r>
      <w:r w:rsidR="003477F0" w:rsidRPr="00513D85">
        <w:rPr>
          <w:rFonts w:ascii="宋体" w:eastAsia="宋体" w:hAnsi="宋体" w:hint="eastAsia"/>
          <w:sz w:val="22"/>
        </w:rPr>
        <w:t>资料</w:t>
      </w:r>
      <w:r w:rsidRPr="00513D85">
        <w:rPr>
          <w:rFonts w:ascii="宋体" w:eastAsia="宋体" w:hAnsi="宋体" w:hint="eastAsia"/>
          <w:sz w:val="22"/>
        </w:rPr>
        <w:t>、</w:t>
      </w:r>
      <w:r w:rsidR="003477F0" w:rsidRPr="00513D85">
        <w:rPr>
          <w:rFonts w:ascii="宋体" w:eastAsia="宋体" w:hAnsi="宋体" w:hint="eastAsia"/>
          <w:sz w:val="22"/>
        </w:rPr>
        <w:t>竞标书</w:t>
      </w:r>
      <w:r w:rsidR="00320035" w:rsidRPr="00513D85">
        <w:rPr>
          <w:rFonts w:ascii="宋体" w:eastAsia="宋体" w:hAnsi="宋体" w:hint="eastAsia"/>
          <w:sz w:val="22"/>
        </w:rPr>
        <w:t>(</w:t>
      </w:r>
      <w:r w:rsidR="00AA7B98" w:rsidRPr="00513D85">
        <w:rPr>
          <w:rFonts w:ascii="宋体" w:eastAsia="宋体" w:hAnsi="宋体" w:hint="eastAsia"/>
          <w:sz w:val="22"/>
        </w:rPr>
        <w:t>附件</w:t>
      </w:r>
      <w:r w:rsidR="00AA7B98" w:rsidRPr="00513D85">
        <w:rPr>
          <w:rFonts w:ascii="宋体" w:eastAsia="宋体" w:hAnsi="宋体" w:hint="eastAsia"/>
          <w:sz w:val="22"/>
          <w:vertAlign w:val="superscript"/>
        </w:rPr>
        <w:t>2</w:t>
      </w:r>
      <w:r w:rsidR="00320035" w:rsidRPr="00513D85">
        <w:rPr>
          <w:rFonts w:ascii="宋体" w:eastAsia="宋体" w:hAnsi="宋体" w:hint="eastAsia"/>
          <w:sz w:val="22"/>
        </w:rPr>
        <w:t>)、</w:t>
      </w:r>
      <w:r w:rsidRPr="00513D85">
        <w:rPr>
          <w:rFonts w:ascii="宋体" w:eastAsia="宋体" w:hAnsi="宋体" w:hint="eastAsia"/>
          <w:sz w:val="22"/>
        </w:rPr>
        <w:t>投标样品等。</w:t>
      </w:r>
    </w:p>
    <w:p w14:paraId="0B5C47B9" w14:textId="77777777" w:rsidR="00481199" w:rsidRPr="00513D85" w:rsidRDefault="00481199" w:rsidP="002551D2">
      <w:pPr>
        <w:numPr>
          <w:ilvl w:val="1"/>
          <w:numId w:val="1"/>
        </w:numPr>
        <w:spacing w:beforeLines="50" w:before="156" w:afterLines="50" w:after="156"/>
        <w:rPr>
          <w:rFonts w:ascii="宋体" w:eastAsia="宋体" w:hAnsi="宋体" w:hint="eastAsia"/>
          <w:sz w:val="22"/>
        </w:rPr>
      </w:pPr>
      <w:r w:rsidRPr="00513D85">
        <w:rPr>
          <w:rFonts w:ascii="宋体" w:eastAsia="宋体" w:hAnsi="宋体" w:hint="eastAsia"/>
          <w:sz w:val="22"/>
        </w:rPr>
        <w:t>我们将对投标文件进行审核，筛选出符合要求的投标人进入下一轮竞标环节。</w:t>
      </w:r>
    </w:p>
    <w:p w14:paraId="6E382BB1" w14:textId="77777777" w:rsidR="00481199" w:rsidRPr="00513D85" w:rsidRDefault="00481199" w:rsidP="002551D2">
      <w:pPr>
        <w:numPr>
          <w:ilvl w:val="1"/>
          <w:numId w:val="1"/>
        </w:numPr>
        <w:spacing w:beforeLines="50" w:before="156" w:afterLines="50" w:after="156"/>
        <w:rPr>
          <w:rFonts w:ascii="宋体" w:eastAsia="宋体" w:hAnsi="宋体" w:hint="eastAsia"/>
          <w:sz w:val="22"/>
        </w:rPr>
      </w:pPr>
      <w:r w:rsidRPr="00513D85">
        <w:rPr>
          <w:rFonts w:ascii="宋体" w:eastAsia="宋体" w:hAnsi="宋体" w:hint="eastAsia"/>
          <w:sz w:val="22"/>
        </w:rPr>
        <w:t>在竞标环节中，我们将根据综合实力、价格、质量等因素进行评估，选定中标人。</w:t>
      </w:r>
    </w:p>
    <w:p w14:paraId="7BF11AEF" w14:textId="1FEA1EF8" w:rsidR="009B59B8" w:rsidRPr="00513D85" w:rsidRDefault="00481199" w:rsidP="002551D2">
      <w:pPr>
        <w:numPr>
          <w:ilvl w:val="1"/>
          <w:numId w:val="1"/>
        </w:numPr>
        <w:spacing w:beforeLines="50" w:before="156" w:afterLines="50" w:after="156"/>
        <w:rPr>
          <w:rFonts w:ascii="宋体" w:eastAsia="宋体" w:hAnsi="宋体" w:hint="eastAsia"/>
          <w:sz w:val="22"/>
        </w:rPr>
      </w:pPr>
      <w:r w:rsidRPr="00513D85">
        <w:rPr>
          <w:rFonts w:ascii="宋体" w:eastAsia="宋体" w:hAnsi="宋体" w:hint="eastAsia"/>
          <w:sz w:val="22"/>
        </w:rPr>
        <w:t>中标人</w:t>
      </w:r>
      <w:r w:rsidR="006175E7" w:rsidRPr="00513D85">
        <w:rPr>
          <w:rFonts w:ascii="宋体" w:eastAsia="宋体" w:hAnsi="宋体" w:hint="eastAsia"/>
          <w:sz w:val="22"/>
        </w:rPr>
        <w:t>应</w:t>
      </w:r>
      <w:r w:rsidRPr="00513D85">
        <w:rPr>
          <w:rFonts w:ascii="宋体" w:eastAsia="宋体" w:hAnsi="宋体" w:hint="eastAsia"/>
          <w:sz w:val="22"/>
        </w:rPr>
        <w:t>在规定时间内</w:t>
      </w:r>
      <w:r w:rsidR="006175E7" w:rsidRPr="00513D85">
        <w:rPr>
          <w:rFonts w:ascii="宋体" w:eastAsia="宋体" w:hAnsi="宋体" w:hint="eastAsia"/>
          <w:sz w:val="22"/>
        </w:rPr>
        <w:t>汇入质保金（中标金额的5%）</w:t>
      </w:r>
      <w:r w:rsidR="007E078B">
        <w:rPr>
          <w:rFonts w:ascii="宋体" w:eastAsia="宋体" w:hAnsi="宋体" w:hint="eastAsia"/>
          <w:sz w:val="22"/>
        </w:rPr>
        <w:t>至</w:t>
      </w:r>
      <w:r w:rsidR="007E078B" w:rsidRPr="007E078B">
        <w:rPr>
          <w:rFonts w:ascii="宋体" w:eastAsia="宋体" w:hAnsi="宋体" w:hint="eastAsia"/>
          <w:sz w:val="22"/>
        </w:rPr>
        <w:t>我公司账户：湖南药圣堂中药科技有限公司，中国建设银行股份有限公司长沙星沙支行43050175443600000004</w:t>
      </w:r>
      <w:r w:rsidR="007E078B">
        <w:rPr>
          <w:rFonts w:ascii="宋体" w:eastAsia="宋体" w:hAnsi="宋体" w:hint="eastAsia"/>
          <w:sz w:val="22"/>
        </w:rPr>
        <w:t>，</w:t>
      </w:r>
      <w:r w:rsidR="006175E7" w:rsidRPr="00513D85">
        <w:rPr>
          <w:rFonts w:ascii="宋体" w:eastAsia="宋体" w:hAnsi="宋体" w:hint="eastAsia"/>
          <w:sz w:val="22"/>
        </w:rPr>
        <w:t>并</w:t>
      </w:r>
      <w:r w:rsidRPr="00513D85">
        <w:rPr>
          <w:rFonts w:ascii="宋体" w:eastAsia="宋体" w:hAnsi="宋体" w:hint="eastAsia"/>
          <w:sz w:val="22"/>
        </w:rPr>
        <w:t>签订合同，按合同约定履行供货义务。</w:t>
      </w:r>
    </w:p>
    <w:p w14:paraId="6BA349EB" w14:textId="24A639DE" w:rsidR="009B59B8" w:rsidRPr="00513D85" w:rsidRDefault="006E4AC3" w:rsidP="00513D85">
      <w:pPr>
        <w:numPr>
          <w:ilvl w:val="1"/>
          <w:numId w:val="1"/>
        </w:numPr>
        <w:spacing w:beforeLines="50" w:before="156" w:afterLines="50" w:after="156"/>
        <w:rPr>
          <w:rFonts w:ascii="宋体" w:eastAsia="宋体" w:hAnsi="宋体" w:hint="eastAsia"/>
          <w:sz w:val="22"/>
        </w:rPr>
      </w:pPr>
      <w:r w:rsidRPr="00513D85">
        <w:rPr>
          <w:rFonts w:ascii="宋体" w:eastAsia="宋体" w:hAnsi="宋体" w:hint="eastAsia"/>
          <w:sz w:val="22"/>
        </w:rPr>
        <w:t>中标样品由我公司留存验收</w:t>
      </w:r>
      <w:r w:rsidR="00513D85" w:rsidRPr="00513D85">
        <w:rPr>
          <w:rFonts w:ascii="宋体" w:eastAsia="宋体" w:hAnsi="宋体" w:hint="eastAsia"/>
          <w:sz w:val="22"/>
        </w:rPr>
        <w:t>,</w:t>
      </w:r>
      <w:r w:rsidR="00513D85" w:rsidRPr="00513D85">
        <w:rPr>
          <w:rFonts w:ascii="宋体" w:eastAsia="宋体" w:hAnsi="宋体" w:cs="宋体"/>
          <w:kern w:val="0"/>
          <w:sz w:val="22"/>
        </w:rPr>
        <w:t xml:space="preserve"> </w:t>
      </w:r>
      <w:r w:rsidR="00513D85" w:rsidRPr="00513D85">
        <w:rPr>
          <w:rFonts w:ascii="宋体" w:eastAsia="宋体" w:hAnsi="宋体"/>
          <w:sz w:val="22"/>
        </w:rPr>
        <w:t>未中标样品可于评标结束后30日内取回，逾期视为放弃。</w:t>
      </w:r>
    </w:p>
    <w:p w14:paraId="7257A964" w14:textId="77777777" w:rsidR="009B59B8" w:rsidRPr="006A1553" w:rsidRDefault="00481199" w:rsidP="002551D2">
      <w:pPr>
        <w:numPr>
          <w:ilvl w:val="0"/>
          <w:numId w:val="1"/>
        </w:numPr>
        <w:spacing w:beforeLines="50" w:before="156" w:afterLines="50" w:after="156"/>
        <w:rPr>
          <w:rFonts w:ascii="宋体" w:eastAsia="宋体" w:hAnsi="宋体" w:hint="eastAsia"/>
          <w:sz w:val="24"/>
          <w:szCs w:val="24"/>
        </w:rPr>
      </w:pPr>
      <w:r w:rsidRPr="006A1553">
        <w:rPr>
          <w:rFonts w:ascii="宋体" w:eastAsia="宋体" w:hAnsi="宋体" w:hint="eastAsia"/>
          <w:sz w:val="24"/>
          <w:szCs w:val="24"/>
        </w:rPr>
        <w:t>投标截止日期</w:t>
      </w:r>
    </w:p>
    <w:p w14:paraId="280A4642" w14:textId="25D0034D" w:rsidR="007E2F79" w:rsidRPr="00513D85" w:rsidRDefault="00D55B13" w:rsidP="002551D2">
      <w:pPr>
        <w:spacing w:beforeLines="50" w:before="156" w:afterLines="50" w:after="156"/>
        <w:ind w:leftChars="405" w:left="850" w:firstLine="360"/>
        <w:rPr>
          <w:rFonts w:ascii="宋体" w:eastAsia="宋体" w:hAnsi="宋体" w:hint="eastAsia"/>
          <w:sz w:val="22"/>
        </w:rPr>
      </w:pPr>
      <w:r w:rsidRPr="00513D85">
        <w:rPr>
          <w:rFonts w:ascii="宋体" w:eastAsia="宋体" w:hAnsi="宋体" w:hint="eastAsia"/>
          <w:sz w:val="22"/>
        </w:rPr>
        <w:t>投标</w:t>
      </w:r>
      <w:r w:rsidRPr="00513D85">
        <w:rPr>
          <w:rFonts w:ascii="宋体" w:eastAsia="宋体" w:hAnsi="宋体" w:hint="eastAsia"/>
          <w:b/>
          <w:bCs/>
          <w:color w:val="FF0000"/>
          <w:sz w:val="22"/>
        </w:rPr>
        <w:t>截止时间为2</w:t>
      </w:r>
      <w:r w:rsidRPr="00513D85">
        <w:rPr>
          <w:rFonts w:ascii="宋体" w:eastAsia="宋体" w:hAnsi="宋体"/>
          <w:b/>
          <w:bCs/>
          <w:color w:val="FF0000"/>
          <w:sz w:val="22"/>
        </w:rPr>
        <w:t>02</w:t>
      </w:r>
      <w:r w:rsidR="00513D85" w:rsidRPr="00513D85">
        <w:rPr>
          <w:rFonts w:ascii="宋体" w:eastAsia="宋体" w:hAnsi="宋体" w:hint="eastAsia"/>
          <w:b/>
          <w:bCs/>
          <w:color w:val="FF0000"/>
          <w:sz w:val="22"/>
        </w:rPr>
        <w:t>5</w:t>
      </w:r>
      <w:r w:rsidRPr="00513D85">
        <w:rPr>
          <w:rFonts w:ascii="宋体" w:eastAsia="宋体" w:hAnsi="宋体" w:hint="eastAsia"/>
          <w:b/>
          <w:bCs/>
          <w:color w:val="FF0000"/>
          <w:sz w:val="22"/>
        </w:rPr>
        <w:t>年</w:t>
      </w:r>
      <w:r w:rsidR="00513D85" w:rsidRPr="00513D85">
        <w:rPr>
          <w:rFonts w:ascii="宋体" w:eastAsia="宋体" w:hAnsi="宋体" w:hint="eastAsia"/>
          <w:b/>
          <w:bCs/>
          <w:color w:val="FF0000"/>
          <w:sz w:val="22"/>
        </w:rPr>
        <w:t>3</w:t>
      </w:r>
      <w:r w:rsidRPr="00513D85">
        <w:rPr>
          <w:rFonts w:ascii="宋体" w:eastAsia="宋体" w:hAnsi="宋体" w:hint="eastAsia"/>
          <w:b/>
          <w:bCs/>
          <w:color w:val="FF0000"/>
          <w:sz w:val="22"/>
        </w:rPr>
        <w:t>月</w:t>
      </w:r>
      <w:r w:rsidR="000D3BBE" w:rsidRPr="00513D85">
        <w:rPr>
          <w:rFonts w:ascii="宋体" w:eastAsia="宋体" w:hAnsi="宋体" w:hint="eastAsia"/>
          <w:b/>
          <w:bCs/>
          <w:color w:val="FF0000"/>
          <w:sz w:val="22"/>
        </w:rPr>
        <w:t>2</w:t>
      </w:r>
      <w:r w:rsidR="00513D85" w:rsidRPr="00513D85">
        <w:rPr>
          <w:rFonts w:ascii="宋体" w:eastAsia="宋体" w:hAnsi="宋体" w:hint="eastAsia"/>
          <w:b/>
          <w:bCs/>
          <w:color w:val="FF0000"/>
          <w:sz w:val="22"/>
        </w:rPr>
        <w:t>4</w:t>
      </w:r>
      <w:r w:rsidRPr="00513D85">
        <w:rPr>
          <w:rFonts w:ascii="宋体" w:eastAsia="宋体" w:hAnsi="宋体" w:hint="eastAsia"/>
          <w:b/>
          <w:bCs/>
          <w:color w:val="FF0000"/>
          <w:sz w:val="22"/>
        </w:rPr>
        <w:t>日</w:t>
      </w:r>
      <w:r w:rsidRPr="00513D85">
        <w:rPr>
          <w:rFonts w:ascii="宋体" w:eastAsia="宋体" w:hAnsi="宋体" w:hint="eastAsia"/>
          <w:sz w:val="22"/>
        </w:rPr>
        <w:t>，请投标人在规定时间内</w:t>
      </w:r>
      <w:r w:rsidR="00947921" w:rsidRPr="00513D85">
        <w:rPr>
          <w:rFonts w:ascii="宋体" w:eastAsia="宋体" w:hAnsi="宋体" w:hint="eastAsia"/>
          <w:sz w:val="22"/>
        </w:rPr>
        <w:t>送达</w:t>
      </w:r>
      <w:r w:rsidRPr="00513D85">
        <w:rPr>
          <w:rFonts w:ascii="宋体" w:eastAsia="宋体" w:hAnsi="宋体" w:hint="eastAsia"/>
          <w:sz w:val="22"/>
        </w:rPr>
        <w:t>投标文件。</w:t>
      </w:r>
    </w:p>
    <w:p w14:paraId="2D361F3B" w14:textId="77777777" w:rsidR="00D55B13" w:rsidRPr="00513D85" w:rsidRDefault="007E2F79" w:rsidP="002551D2">
      <w:pPr>
        <w:spacing w:beforeLines="50" w:before="156" w:afterLines="50" w:after="156"/>
        <w:ind w:leftChars="405" w:left="850" w:firstLine="360"/>
        <w:rPr>
          <w:rFonts w:ascii="宋体" w:eastAsia="宋体" w:hAnsi="宋体" w:hint="eastAsia"/>
          <w:sz w:val="22"/>
        </w:rPr>
      </w:pPr>
      <w:r w:rsidRPr="00513D85">
        <w:rPr>
          <w:rFonts w:ascii="宋体" w:eastAsia="宋体" w:hAnsi="宋体" w:hint="eastAsia"/>
          <w:sz w:val="22"/>
        </w:rPr>
        <w:t>邮寄地址：湖南省长沙市</w:t>
      </w:r>
      <w:proofErr w:type="gramStart"/>
      <w:r w:rsidRPr="00513D85">
        <w:rPr>
          <w:rFonts w:ascii="宋体" w:eastAsia="宋体" w:hAnsi="宋体" w:hint="eastAsia"/>
          <w:sz w:val="22"/>
        </w:rPr>
        <w:t>芙蓉区隆平</w:t>
      </w:r>
      <w:proofErr w:type="gramEnd"/>
      <w:r w:rsidRPr="00513D85">
        <w:rPr>
          <w:rFonts w:ascii="宋体" w:eastAsia="宋体" w:hAnsi="宋体" w:hint="eastAsia"/>
          <w:sz w:val="22"/>
        </w:rPr>
        <w:t>高科技</w:t>
      </w:r>
      <w:proofErr w:type="gramStart"/>
      <w:r w:rsidRPr="00513D85">
        <w:rPr>
          <w:rFonts w:ascii="宋体" w:eastAsia="宋体" w:hAnsi="宋体" w:hint="eastAsia"/>
          <w:sz w:val="22"/>
        </w:rPr>
        <w:t>园隆园一路</w:t>
      </w:r>
      <w:proofErr w:type="gramEnd"/>
      <w:r w:rsidRPr="00513D85">
        <w:rPr>
          <w:rFonts w:ascii="宋体" w:eastAsia="宋体" w:hAnsi="宋体" w:hint="eastAsia"/>
          <w:sz w:val="22"/>
        </w:rPr>
        <w:t>3号药圣堂招标组，152</w:t>
      </w:r>
      <w:r w:rsidR="00C13788" w:rsidRPr="00513D85">
        <w:rPr>
          <w:rFonts w:ascii="宋体" w:eastAsia="宋体" w:hAnsi="宋体"/>
          <w:sz w:val="22"/>
        </w:rPr>
        <w:t>00340002</w:t>
      </w:r>
    </w:p>
    <w:p w14:paraId="1058D854" w14:textId="77777777" w:rsidR="009B59B8" w:rsidRPr="006A1553" w:rsidRDefault="00D55B13" w:rsidP="002551D2">
      <w:pPr>
        <w:numPr>
          <w:ilvl w:val="0"/>
          <w:numId w:val="1"/>
        </w:numPr>
        <w:spacing w:beforeLines="50" w:before="156" w:afterLines="50" w:after="156"/>
        <w:rPr>
          <w:rFonts w:ascii="宋体" w:eastAsia="宋体" w:hAnsi="宋体" w:hint="eastAsia"/>
          <w:sz w:val="24"/>
          <w:szCs w:val="24"/>
        </w:rPr>
      </w:pPr>
      <w:r w:rsidRPr="006A1553">
        <w:rPr>
          <w:rFonts w:ascii="宋体" w:eastAsia="宋体" w:hAnsi="宋体" w:hint="eastAsia"/>
          <w:sz w:val="24"/>
          <w:szCs w:val="24"/>
        </w:rPr>
        <w:t>联系方式</w:t>
      </w:r>
    </w:p>
    <w:p w14:paraId="3B6FC357" w14:textId="238138C7" w:rsidR="007E2F79" w:rsidRPr="00513D85" w:rsidRDefault="007E2F79" w:rsidP="00320035">
      <w:pPr>
        <w:spacing w:beforeLines="50" w:before="156" w:afterLines="50" w:after="156"/>
        <w:ind w:left="709" w:firstLineChars="236" w:firstLine="519"/>
        <w:rPr>
          <w:rFonts w:ascii="宋体" w:eastAsia="宋体" w:hAnsi="宋体" w:hint="eastAsia"/>
          <w:sz w:val="22"/>
        </w:rPr>
      </w:pPr>
      <w:r w:rsidRPr="00513D85">
        <w:rPr>
          <w:rFonts w:ascii="宋体" w:eastAsia="宋体" w:hAnsi="宋体" w:hint="eastAsia"/>
          <w:sz w:val="22"/>
        </w:rPr>
        <w:t>如有任何疑问或需要进一步了解招标详情，请联系</w:t>
      </w:r>
      <w:r w:rsidR="00650C3E" w:rsidRPr="00513D85">
        <w:rPr>
          <w:rFonts w:ascii="宋体" w:eastAsia="宋体" w:hAnsi="宋体" w:hint="eastAsia"/>
          <w:sz w:val="22"/>
        </w:rPr>
        <w:t>18173025159</w:t>
      </w:r>
    </w:p>
    <w:p w14:paraId="49A5BC9E" w14:textId="77777777" w:rsidR="009B59B8" w:rsidRPr="006A1553" w:rsidRDefault="006A1553" w:rsidP="002551D2">
      <w:pPr>
        <w:numPr>
          <w:ilvl w:val="0"/>
          <w:numId w:val="1"/>
        </w:numPr>
        <w:spacing w:beforeLines="50" w:before="156" w:afterLines="50" w:after="156"/>
        <w:rPr>
          <w:rFonts w:ascii="宋体" w:eastAsia="宋体" w:hAnsi="宋体" w:hint="eastAsia"/>
          <w:sz w:val="24"/>
          <w:szCs w:val="24"/>
        </w:rPr>
      </w:pPr>
      <w:r w:rsidRPr="006A1553">
        <w:rPr>
          <w:rFonts w:ascii="宋体" w:eastAsia="宋体" w:hAnsi="宋体" w:hint="eastAsia"/>
          <w:sz w:val="24"/>
          <w:szCs w:val="24"/>
        </w:rPr>
        <w:t>其他注意事项</w:t>
      </w:r>
    </w:p>
    <w:p w14:paraId="7641D555" w14:textId="77777777" w:rsidR="006A1553" w:rsidRPr="00513D85" w:rsidRDefault="006A1553" w:rsidP="00320035">
      <w:pPr>
        <w:pStyle w:val="a3"/>
        <w:numPr>
          <w:ilvl w:val="1"/>
          <w:numId w:val="1"/>
        </w:numPr>
        <w:tabs>
          <w:tab w:val="clear" w:pos="1440"/>
          <w:tab w:val="num" w:pos="1276"/>
        </w:tabs>
        <w:spacing w:beforeLines="50" w:before="156" w:afterLines="50" w:after="156"/>
        <w:ind w:left="1276" w:firstLineChars="0"/>
        <w:rPr>
          <w:rFonts w:ascii="宋体" w:eastAsia="宋体" w:hAnsi="宋体" w:hint="eastAsia"/>
          <w:sz w:val="22"/>
        </w:rPr>
      </w:pPr>
      <w:r w:rsidRPr="00513D85">
        <w:rPr>
          <w:rFonts w:ascii="宋体" w:eastAsia="宋体" w:hAnsi="宋体" w:hint="eastAsia"/>
          <w:sz w:val="22"/>
        </w:rPr>
        <w:t>请投标人在提交投标文件前确保已经认真阅读并理解招标文件的所有内容。</w:t>
      </w:r>
    </w:p>
    <w:p w14:paraId="56A21936" w14:textId="77777777" w:rsidR="006A1553" w:rsidRPr="00513D85" w:rsidRDefault="006A1553" w:rsidP="00320035">
      <w:pPr>
        <w:pStyle w:val="a3"/>
        <w:numPr>
          <w:ilvl w:val="1"/>
          <w:numId w:val="1"/>
        </w:numPr>
        <w:tabs>
          <w:tab w:val="clear" w:pos="1440"/>
          <w:tab w:val="num" w:pos="1276"/>
        </w:tabs>
        <w:spacing w:beforeLines="50" w:before="156" w:afterLines="50" w:after="156"/>
        <w:ind w:left="1276" w:firstLineChars="0"/>
        <w:rPr>
          <w:rFonts w:ascii="宋体" w:eastAsia="宋体" w:hAnsi="宋体" w:hint="eastAsia"/>
          <w:sz w:val="22"/>
        </w:rPr>
      </w:pPr>
      <w:r w:rsidRPr="00513D85">
        <w:rPr>
          <w:rFonts w:ascii="宋体" w:eastAsia="宋体" w:hAnsi="宋体" w:hint="eastAsia"/>
          <w:sz w:val="22"/>
        </w:rPr>
        <w:t>投标人应保证所提交的资料真实、准确、完整，如有虚假或遗漏，将承担相应的法律责任。</w:t>
      </w:r>
    </w:p>
    <w:p w14:paraId="23AE05DC" w14:textId="77777777" w:rsidR="006A1553" w:rsidRPr="00513D85" w:rsidRDefault="006A1553" w:rsidP="00320035">
      <w:pPr>
        <w:pStyle w:val="a3"/>
        <w:numPr>
          <w:ilvl w:val="1"/>
          <w:numId w:val="1"/>
        </w:numPr>
        <w:tabs>
          <w:tab w:val="clear" w:pos="1440"/>
          <w:tab w:val="num" w:pos="1276"/>
        </w:tabs>
        <w:spacing w:beforeLines="50" w:before="156" w:afterLines="50" w:after="156"/>
        <w:ind w:left="1276" w:firstLineChars="0"/>
        <w:rPr>
          <w:rFonts w:ascii="宋体" w:eastAsia="宋体" w:hAnsi="宋体" w:hint="eastAsia"/>
          <w:sz w:val="22"/>
        </w:rPr>
      </w:pPr>
      <w:r w:rsidRPr="00513D85">
        <w:rPr>
          <w:rFonts w:ascii="宋体" w:eastAsia="宋体" w:hAnsi="宋体" w:hint="eastAsia"/>
          <w:sz w:val="22"/>
        </w:rPr>
        <w:t>本招标文件解释权归我公司所有。如有任何修改或补充</w:t>
      </w:r>
      <w:bookmarkStart w:id="0" w:name="_Hlk151646575"/>
      <w:r w:rsidRPr="00513D85">
        <w:rPr>
          <w:rFonts w:ascii="宋体" w:eastAsia="宋体" w:hAnsi="宋体" w:hint="eastAsia"/>
          <w:sz w:val="22"/>
        </w:rPr>
        <w:t>，</w:t>
      </w:r>
      <w:bookmarkEnd w:id="0"/>
      <w:r w:rsidRPr="00513D85">
        <w:rPr>
          <w:rFonts w:ascii="宋体" w:eastAsia="宋体" w:hAnsi="宋体" w:hint="eastAsia"/>
          <w:sz w:val="22"/>
        </w:rPr>
        <w:t>我们将及时通知所有投标人。</w:t>
      </w:r>
    </w:p>
    <w:p w14:paraId="66238935" w14:textId="77777777" w:rsidR="009B59B8" w:rsidRPr="009B59B8" w:rsidRDefault="006A1553" w:rsidP="002551D2">
      <w:pPr>
        <w:spacing w:beforeLines="50" w:before="156" w:afterLines="50" w:after="156"/>
        <w:ind w:leftChars="202" w:left="424"/>
        <w:rPr>
          <w:rFonts w:ascii="宋体" w:eastAsia="宋体" w:hAnsi="宋体" w:hint="eastAsia"/>
          <w:sz w:val="24"/>
          <w:szCs w:val="24"/>
        </w:rPr>
      </w:pPr>
      <w:r w:rsidRPr="006A1553">
        <w:rPr>
          <w:rFonts w:ascii="宋体" w:eastAsia="宋体" w:hAnsi="宋体" w:hint="eastAsia"/>
          <w:sz w:val="24"/>
          <w:szCs w:val="24"/>
        </w:rPr>
        <w:t>期待您的参与！让我们共同为推动中药材事业的发展而努力！</w:t>
      </w:r>
    </w:p>
    <w:p w14:paraId="7C53B09C" w14:textId="77777777" w:rsidR="009B59B8" w:rsidRPr="009B59B8" w:rsidRDefault="009B59B8" w:rsidP="002551D2">
      <w:pPr>
        <w:spacing w:beforeLines="50" w:before="156" w:afterLines="50" w:after="156"/>
        <w:jc w:val="right"/>
        <w:rPr>
          <w:rFonts w:ascii="宋体" w:eastAsia="宋体" w:hAnsi="宋体" w:hint="eastAsia"/>
          <w:sz w:val="24"/>
          <w:szCs w:val="24"/>
        </w:rPr>
      </w:pPr>
      <w:r w:rsidRPr="009B59B8">
        <w:rPr>
          <w:rFonts w:ascii="宋体" w:eastAsia="宋体" w:hAnsi="宋体" w:hint="eastAsia"/>
          <w:sz w:val="24"/>
          <w:szCs w:val="24"/>
        </w:rPr>
        <w:t>湖南药圣堂中药科技有限公司</w:t>
      </w:r>
    </w:p>
    <w:p w14:paraId="31AB4244" w14:textId="0B4951C6" w:rsidR="00DA6F48" w:rsidRDefault="009B59B8" w:rsidP="00513D85">
      <w:pPr>
        <w:wordWrap w:val="0"/>
        <w:spacing w:beforeLines="50" w:before="156" w:afterLines="50" w:after="156"/>
        <w:jc w:val="right"/>
        <w:rPr>
          <w:rFonts w:ascii="宋体" w:eastAsia="宋体" w:hAnsi="宋体" w:hint="eastAsia"/>
          <w:sz w:val="24"/>
          <w:szCs w:val="24"/>
        </w:rPr>
        <w:sectPr w:rsidR="00DA6F48" w:rsidSect="00B16F49">
          <w:headerReference w:type="default" r:id="rId8"/>
          <w:pgSz w:w="11906" w:h="16838"/>
          <w:pgMar w:top="851" w:right="991" w:bottom="851" w:left="709" w:header="851" w:footer="992" w:gutter="0"/>
          <w:cols w:space="425"/>
          <w:docGrid w:type="lines" w:linePitch="312"/>
        </w:sectPr>
      </w:pPr>
      <w:r w:rsidRPr="009B59B8">
        <w:rPr>
          <w:rFonts w:ascii="宋体" w:eastAsia="宋体" w:hAnsi="宋体" w:hint="eastAsia"/>
          <w:sz w:val="24"/>
          <w:szCs w:val="24"/>
        </w:rPr>
        <w:t>202</w:t>
      </w:r>
      <w:r w:rsidR="00513D85">
        <w:rPr>
          <w:rFonts w:ascii="宋体" w:eastAsia="宋体" w:hAnsi="宋体" w:hint="eastAsia"/>
          <w:sz w:val="24"/>
          <w:szCs w:val="24"/>
        </w:rPr>
        <w:t>5</w:t>
      </w:r>
      <w:r w:rsidRPr="009B59B8">
        <w:rPr>
          <w:rFonts w:ascii="宋体" w:eastAsia="宋体" w:hAnsi="宋体" w:hint="eastAsia"/>
          <w:sz w:val="24"/>
          <w:szCs w:val="24"/>
        </w:rPr>
        <w:t>年</w:t>
      </w:r>
      <w:r w:rsidR="00513D85">
        <w:rPr>
          <w:rFonts w:ascii="宋体" w:eastAsia="宋体" w:hAnsi="宋体" w:hint="eastAsia"/>
          <w:sz w:val="24"/>
          <w:szCs w:val="24"/>
        </w:rPr>
        <w:t>3</w:t>
      </w:r>
      <w:r w:rsidRPr="009B59B8">
        <w:rPr>
          <w:rFonts w:ascii="宋体" w:eastAsia="宋体" w:hAnsi="宋体" w:hint="eastAsia"/>
          <w:sz w:val="24"/>
          <w:szCs w:val="24"/>
        </w:rPr>
        <w:t>月</w:t>
      </w:r>
      <w:r w:rsidR="00513D85">
        <w:rPr>
          <w:rFonts w:ascii="宋体" w:eastAsia="宋体" w:hAnsi="宋体" w:hint="eastAsia"/>
          <w:sz w:val="24"/>
          <w:szCs w:val="24"/>
        </w:rPr>
        <w:t>10</w:t>
      </w:r>
      <w:r w:rsidRPr="009B59B8">
        <w:rPr>
          <w:rFonts w:ascii="宋体" w:eastAsia="宋体" w:hAnsi="宋体" w:hint="eastAsia"/>
          <w:sz w:val="24"/>
          <w:szCs w:val="24"/>
        </w:rPr>
        <w:t>日星期</w:t>
      </w:r>
      <w:r w:rsidR="00513D85">
        <w:rPr>
          <w:rFonts w:ascii="宋体" w:eastAsia="宋体" w:hAnsi="宋体" w:hint="eastAsia"/>
          <w:sz w:val="24"/>
          <w:szCs w:val="24"/>
        </w:rPr>
        <w:t>一</w:t>
      </w:r>
    </w:p>
    <w:p w14:paraId="2E876569" w14:textId="23390EB3" w:rsidR="00675A67" w:rsidRDefault="00DA6F48" w:rsidP="00675A67">
      <w:pPr>
        <w:tabs>
          <w:tab w:val="left" w:pos="142"/>
          <w:tab w:val="right" w:pos="14547"/>
        </w:tabs>
        <w:spacing w:beforeLines="50" w:before="156" w:afterLines="50" w:after="156"/>
        <w:jc w:val="left"/>
        <w:rPr>
          <w:rFonts w:ascii="微软雅黑" w:eastAsia="微软雅黑" w:hAnsi="微软雅黑" w:hint="eastAsia"/>
          <w:sz w:val="20"/>
          <w:szCs w:val="20"/>
        </w:rPr>
      </w:pPr>
      <w:r w:rsidRPr="0098468D">
        <w:rPr>
          <w:rFonts w:ascii="微软雅黑" w:eastAsia="微软雅黑" w:hAnsi="微软雅黑"/>
          <w:sz w:val="20"/>
          <w:szCs w:val="20"/>
        </w:rPr>
        <w:lastRenderedPageBreak/>
        <w:tab/>
      </w:r>
      <w:r w:rsidRPr="0098468D">
        <w:rPr>
          <w:rFonts w:ascii="微软雅黑" w:eastAsia="微软雅黑" w:hAnsi="微软雅黑" w:hint="eastAsia"/>
          <w:sz w:val="20"/>
          <w:szCs w:val="20"/>
        </w:rPr>
        <w:t>附件1：招标目录</w:t>
      </w:r>
      <w:r w:rsidR="000738D4" w:rsidRPr="0098468D">
        <w:rPr>
          <w:rFonts w:ascii="微软雅黑" w:eastAsia="微软雅黑" w:hAnsi="微软雅黑" w:hint="eastAsia"/>
          <w:sz w:val="20"/>
          <w:szCs w:val="20"/>
        </w:rPr>
        <w:t>（</w:t>
      </w:r>
      <w:r w:rsidR="00A63838">
        <w:rPr>
          <w:rFonts w:ascii="微软雅黑" w:eastAsia="微软雅黑" w:hAnsi="微软雅黑" w:hint="eastAsia"/>
          <w:sz w:val="20"/>
          <w:szCs w:val="20"/>
        </w:rPr>
        <w:t>3</w:t>
      </w:r>
      <w:r w:rsidR="00260786">
        <w:rPr>
          <w:rFonts w:ascii="微软雅黑" w:eastAsia="微软雅黑" w:hAnsi="微软雅黑" w:hint="eastAsia"/>
          <w:sz w:val="20"/>
          <w:szCs w:val="20"/>
        </w:rPr>
        <w:t>3</w:t>
      </w:r>
      <w:r w:rsidR="000738D4" w:rsidRPr="0098468D">
        <w:rPr>
          <w:rFonts w:ascii="微软雅黑" w:eastAsia="微软雅黑" w:hAnsi="微软雅黑" w:hint="eastAsia"/>
          <w:sz w:val="20"/>
          <w:szCs w:val="20"/>
        </w:rPr>
        <w:t>个品</w:t>
      </w:r>
      <w:proofErr w:type="gramStart"/>
      <w:r w:rsidR="000D3BBE" w:rsidRPr="0098468D">
        <w:rPr>
          <w:rFonts w:ascii="微软雅黑" w:eastAsia="微软雅黑" w:hAnsi="微软雅黑" w:hint="eastAsia"/>
          <w:sz w:val="20"/>
          <w:szCs w:val="20"/>
        </w:rPr>
        <w:t>规</w:t>
      </w:r>
      <w:proofErr w:type="gramEnd"/>
      <w:r w:rsidR="000738D4" w:rsidRPr="0098468D">
        <w:rPr>
          <w:rFonts w:ascii="微软雅黑" w:eastAsia="微软雅黑" w:hAnsi="微软雅黑" w:hint="eastAsia"/>
          <w:sz w:val="20"/>
          <w:szCs w:val="20"/>
        </w:rPr>
        <w:t>）</w:t>
      </w:r>
    </w:p>
    <w:tbl>
      <w:tblPr>
        <w:tblStyle w:val="aa"/>
        <w:tblW w:w="15109" w:type="dxa"/>
        <w:tblLook w:val="00A0" w:firstRow="1" w:lastRow="0" w:firstColumn="1" w:lastColumn="0" w:noHBand="0" w:noVBand="0"/>
      </w:tblPr>
      <w:tblGrid>
        <w:gridCol w:w="464"/>
        <w:gridCol w:w="1238"/>
        <w:gridCol w:w="1205"/>
        <w:gridCol w:w="1734"/>
        <w:gridCol w:w="1111"/>
        <w:gridCol w:w="1024"/>
        <w:gridCol w:w="589"/>
        <w:gridCol w:w="5671"/>
        <w:gridCol w:w="1132"/>
        <w:gridCol w:w="941"/>
      </w:tblGrid>
      <w:tr w:rsidR="001A13B9" w:rsidRPr="001A13B9" w14:paraId="14AE9712" w14:textId="77777777" w:rsidTr="007C0995">
        <w:trPr>
          <w:trHeight w:val="624"/>
        </w:trPr>
        <w:tc>
          <w:tcPr>
            <w:tcW w:w="464" w:type="dxa"/>
            <w:noWrap/>
            <w:vAlign w:val="center"/>
            <w:hideMark/>
          </w:tcPr>
          <w:p w14:paraId="1706F1E7" w14:textId="77777777" w:rsidR="001A13B9" w:rsidRPr="001A13B9" w:rsidRDefault="001A13B9" w:rsidP="001A13B9">
            <w:pPr>
              <w:widowControl/>
              <w:jc w:val="center"/>
              <w:rPr>
                <w:rFonts w:ascii="华文中宋" w:eastAsia="华文中宋" w:hAnsi="华文中宋" w:cs="宋体" w:hint="eastAsia"/>
                <w:b/>
                <w:bCs/>
                <w:color w:val="000000"/>
                <w:kern w:val="0"/>
                <w:sz w:val="20"/>
                <w:szCs w:val="20"/>
              </w:rPr>
            </w:pPr>
            <w:r w:rsidRPr="001A13B9">
              <w:rPr>
                <w:rFonts w:ascii="华文中宋" w:eastAsia="华文中宋" w:hAnsi="华文中宋" w:cs="宋体" w:hint="eastAsia"/>
                <w:b/>
                <w:bCs/>
                <w:color w:val="000000"/>
                <w:kern w:val="0"/>
                <w:sz w:val="20"/>
                <w:szCs w:val="20"/>
              </w:rPr>
              <w:t>序号</w:t>
            </w:r>
          </w:p>
        </w:tc>
        <w:tc>
          <w:tcPr>
            <w:tcW w:w="1238" w:type="dxa"/>
            <w:noWrap/>
            <w:vAlign w:val="center"/>
            <w:hideMark/>
          </w:tcPr>
          <w:p w14:paraId="007AE4C4" w14:textId="77777777" w:rsidR="001A13B9" w:rsidRPr="001A13B9" w:rsidRDefault="001A13B9" w:rsidP="001A13B9">
            <w:pPr>
              <w:widowControl/>
              <w:jc w:val="center"/>
              <w:rPr>
                <w:rFonts w:ascii="华文中宋" w:eastAsia="华文中宋" w:hAnsi="华文中宋" w:cs="宋体" w:hint="eastAsia"/>
                <w:b/>
                <w:bCs/>
                <w:color w:val="000000"/>
                <w:kern w:val="0"/>
                <w:sz w:val="20"/>
                <w:szCs w:val="20"/>
              </w:rPr>
            </w:pPr>
            <w:r w:rsidRPr="001A13B9">
              <w:rPr>
                <w:rFonts w:ascii="华文中宋" w:eastAsia="华文中宋" w:hAnsi="华文中宋" w:cs="宋体" w:hint="eastAsia"/>
                <w:b/>
                <w:bCs/>
                <w:color w:val="000000"/>
                <w:kern w:val="0"/>
                <w:sz w:val="20"/>
                <w:szCs w:val="20"/>
              </w:rPr>
              <w:t>编码</w:t>
            </w:r>
          </w:p>
        </w:tc>
        <w:tc>
          <w:tcPr>
            <w:tcW w:w="1205" w:type="dxa"/>
            <w:noWrap/>
            <w:vAlign w:val="center"/>
            <w:hideMark/>
          </w:tcPr>
          <w:p w14:paraId="05A6EF60" w14:textId="77777777" w:rsidR="001A13B9" w:rsidRPr="001A13B9" w:rsidRDefault="001A13B9" w:rsidP="001A13B9">
            <w:pPr>
              <w:widowControl/>
              <w:jc w:val="center"/>
              <w:rPr>
                <w:rFonts w:ascii="华文中宋" w:eastAsia="华文中宋" w:hAnsi="华文中宋" w:cs="宋体" w:hint="eastAsia"/>
                <w:b/>
                <w:bCs/>
                <w:color w:val="000000"/>
                <w:kern w:val="0"/>
                <w:sz w:val="20"/>
                <w:szCs w:val="20"/>
              </w:rPr>
            </w:pPr>
            <w:r w:rsidRPr="001A13B9">
              <w:rPr>
                <w:rFonts w:ascii="华文中宋" w:eastAsia="华文中宋" w:hAnsi="华文中宋" w:cs="宋体" w:hint="eastAsia"/>
                <w:b/>
                <w:bCs/>
                <w:color w:val="000000"/>
                <w:kern w:val="0"/>
                <w:sz w:val="20"/>
                <w:szCs w:val="20"/>
              </w:rPr>
              <w:t>品名</w:t>
            </w:r>
          </w:p>
        </w:tc>
        <w:tc>
          <w:tcPr>
            <w:tcW w:w="1734" w:type="dxa"/>
            <w:noWrap/>
            <w:vAlign w:val="center"/>
            <w:hideMark/>
          </w:tcPr>
          <w:p w14:paraId="7039E3E1" w14:textId="77777777" w:rsidR="001A13B9" w:rsidRPr="001A13B9" w:rsidRDefault="001A13B9" w:rsidP="001A13B9">
            <w:pPr>
              <w:widowControl/>
              <w:jc w:val="center"/>
              <w:rPr>
                <w:rFonts w:ascii="华文中宋" w:eastAsia="华文中宋" w:hAnsi="华文中宋" w:cs="宋体" w:hint="eastAsia"/>
                <w:b/>
                <w:bCs/>
                <w:color w:val="000000"/>
                <w:kern w:val="0"/>
                <w:sz w:val="20"/>
                <w:szCs w:val="20"/>
              </w:rPr>
            </w:pPr>
            <w:r w:rsidRPr="001A13B9">
              <w:rPr>
                <w:rFonts w:ascii="华文中宋" w:eastAsia="华文中宋" w:hAnsi="华文中宋" w:cs="宋体" w:hint="eastAsia"/>
                <w:b/>
                <w:bCs/>
                <w:color w:val="000000"/>
                <w:kern w:val="0"/>
                <w:sz w:val="20"/>
                <w:szCs w:val="20"/>
              </w:rPr>
              <w:t>规格</w:t>
            </w:r>
          </w:p>
        </w:tc>
        <w:tc>
          <w:tcPr>
            <w:tcW w:w="1111" w:type="dxa"/>
            <w:noWrap/>
            <w:vAlign w:val="center"/>
            <w:hideMark/>
          </w:tcPr>
          <w:p w14:paraId="77E8284D" w14:textId="77777777" w:rsidR="001A13B9" w:rsidRPr="001A13B9" w:rsidRDefault="001A13B9" w:rsidP="001A13B9">
            <w:pPr>
              <w:widowControl/>
              <w:jc w:val="center"/>
              <w:rPr>
                <w:rFonts w:ascii="华文中宋" w:eastAsia="华文中宋" w:hAnsi="华文中宋" w:cs="宋体" w:hint="eastAsia"/>
                <w:b/>
                <w:bCs/>
                <w:color w:val="000000"/>
                <w:kern w:val="0"/>
                <w:sz w:val="20"/>
                <w:szCs w:val="20"/>
              </w:rPr>
            </w:pPr>
            <w:r w:rsidRPr="001A13B9">
              <w:rPr>
                <w:rFonts w:ascii="华文中宋" w:eastAsia="华文中宋" w:hAnsi="华文中宋" w:cs="宋体" w:hint="eastAsia"/>
                <w:b/>
                <w:bCs/>
                <w:color w:val="000000"/>
                <w:kern w:val="0"/>
                <w:sz w:val="20"/>
                <w:szCs w:val="20"/>
              </w:rPr>
              <w:t>类型</w:t>
            </w:r>
          </w:p>
        </w:tc>
        <w:tc>
          <w:tcPr>
            <w:tcW w:w="1024" w:type="dxa"/>
            <w:noWrap/>
            <w:vAlign w:val="center"/>
            <w:hideMark/>
          </w:tcPr>
          <w:p w14:paraId="205F12C7" w14:textId="77777777" w:rsidR="001A13B9" w:rsidRPr="001A13B9" w:rsidRDefault="001A13B9" w:rsidP="001A13B9">
            <w:pPr>
              <w:widowControl/>
              <w:jc w:val="center"/>
              <w:rPr>
                <w:rFonts w:ascii="华文中宋" w:eastAsia="华文中宋" w:hAnsi="华文中宋" w:cs="宋体" w:hint="eastAsia"/>
                <w:b/>
                <w:bCs/>
                <w:color w:val="000000"/>
                <w:kern w:val="0"/>
                <w:sz w:val="20"/>
                <w:szCs w:val="20"/>
              </w:rPr>
            </w:pPr>
            <w:r w:rsidRPr="001A13B9">
              <w:rPr>
                <w:rFonts w:ascii="华文中宋" w:eastAsia="华文中宋" w:hAnsi="华文中宋" w:cs="宋体" w:hint="eastAsia"/>
                <w:b/>
                <w:bCs/>
                <w:color w:val="000000"/>
                <w:kern w:val="0"/>
                <w:sz w:val="20"/>
                <w:szCs w:val="20"/>
              </w:rPr>
              <w:t>招标量</w:t>
            </w:r>
          </w:p>
        </w:tc>
        <w:tc>
          <w:tcPr>
            <w:tcW w:w="589" w:type="dxa"/>
            <w:noWrap/>
            <w:vAlign w:val="center"/>
            <w:hideMark/>
          </w:tcPr>
          <w:p w14:paraId="7A60190E" w14:textId="77777777" w:rsidR="001A13B9" w:rsidRPr="001A13B9" w:rsidRDefault="001A13B9" w:rsidP="001A13B9">
            <w:pPr>
              <w:widowControl/>
              <w:jc w:val="center"/>
              <w:rPr>
                <w:rFonts w:ascii="华文中宋" w:eastAsia="华文中宋" w:hAnsi="华文中宋" w:cs="宋体" w:hint="eastAsia"/>
                <w:b/>
                <w:bCs/>
                <w:color w:val="000000"/>
                <w:kern w:val="0"/>
                <w:sz w:val="20"/>
                <w:szCs w:val="20"/>
              </w:rPr>
            </w:pPr>
            <w:r w:rsidRPr="001A13B9">
              <w:rPr>
                <w:rFonts w:ascii="华文中宋" w:eastAsia="华文中宋" w:hAnsi="华文中宋" w:cs="宋体" w:hint="eastAsia"/>
                <w:b/>
                <w:bCs/>
                <w:color w:val="000000"/>
                <w:kern w:val="0"/>
                <w:sz w:val="20"/>
                <w:szCs w:val="20"/>
              </w:rPr>
              <w:t>单位</w:t>
            </w:r>
          </w:p>
        </w:tc>
        <w:tc>
          <w:tcPr>
            <w:tcW w:w="5671" w:type="dxa"/>
            <w:noWrap/>
            <w:vAlign w:val="center"/>
            <w:hideMark/>
          </w:tcPr>
          <w:p w14:paraId="53AE3A33" w14:textId="77777777" w:rsidR="001A13B9" w:rsidRPr="001A13B9" w:rsidRDefault="001A13B9" w:rsidP="001A13B9">
            <w:pPr>
              <w:widowControl/>
              <w:jc w:val="center"/>
              <w:rPr>
                <w:rFonts w:ascii="华文中宋" w:eastAsia="华文中宋" w:hAnsi="华文中宋" w:cs="宋体" w:hint="eastAsia"/>
                <w:b/>
                <w:bCs/>
                <w:color w:val="000000"/>
                <w:kern w:val="0"/>
                <w:sz w:val="20"/>
                <w:szCs w:val="20"/>
              </w:rPr>
            </w:pPr>
            <w:r w:rsidRPr="001A13B9">
              <w:rPr>
                <w:rFonts w:ascii="华文中宋" w:eastAsia="华文中宋" w:hAnsi="华文中宋" w:cs="宋体" w:hint="eastAsia"/>
                <w:b/>
                <w:bCs/>
                <w:color w:val="000000"/>
                <w:kern w:val="0"/>
                <w:sz w:val="20"/>
                <w:szCs w:val="20"/>
              </w:rPr>
              <w:t>质量要求</w:t>
            </w:r>
          </w:p>
        </w:tc>
        <w:tc>
          <w:tcPr>
            <w:tcW w:w="1132" w:type="dxa"/>
            <w:noWrap/>
            <w:vAlign w:val="center"/>
            <w:hideMark/>
          </w:tcPr>
          <w:p w14:paraId="5DFBAA24" w14:textId="77777777" w:rsidR="001A13B9" w:rsidRPr="001A13B9" w:rsidRDefault="001A13B9" w:rsidP="001A13B9">
            <w:pPr>
              <w:widowControl/>
              <w:jc w:val="center"/>
              <w:rPr>
                <w:rFonts w:ascii="华文中宋" w:eastAsia="华文中宋" w:hAnsi="华文中宋" w:cs="宋体" w:hint="eastAsia"/>
                <w:b/>
                <w:bCs/>
                <w:color w:val="000000"/>
                <w:kern w:val="0"/>
                <w:sz w:val="20"/>
                <w:szCs w:val="20"/>
              </w:rPr>
            </w:pPr>
            <w:r w:rsidRPr="001A13B9">
              <w:rPr>
                <w:rFonts w:ascii="华文中宋" w:eastAsia="华文中宋" w:hAnsi="华文中宋" w:cs="宋体" w:hint="eastAsia"/>
                <w:b/>
                <w:bCs/>
                <w:color w:val="000000"/>
                <w:kern w:val="0"/>
                <w:sz w:val="20"/>
                <w:szCs w:val="20"/>
              </w:rPr>
              <w:t>水分内控</w:t>
            </w:r>
          </w:p>
        </w:tc>
        <w:tc>
          <w:tcPr>
            <w:tcW w:w="941" w:type="dxa"/>
            <w:noWrap/>
            <w:vAlign w:val="center"/>
            <w:hideMark/>
          </w:tcPr>
          <w:p w14:paraId="1ABB0B56" w14:textId="77777777" w:rsidR="001A13B9" w:rsidRPr="001A13B9" w:rsidRDefault="001A13B9" w:rsidP="001A13B9">
            <w:pPr>
              <w:widowControl/>
              <w:jc w:val="center"/>
              <w:rPr>
                <w:rFonts w:ascii="华文中宋" w:eastAsia="华文中宋" w:hAnsi="华文中宋" w:cs="宋体" w:hint="eastAsia"/>
                <w:b/>
                <w:bCs/>
                <w:color w:val="000000"/>
                <w:kern w:val="0"/>
                <w:sz w:val="20"/>
                <w:szCs w:val="20"/>
              </w:rPr>
            </w:pPr>
            <w:r w:rsidRPr="001A13B9">
              <w:rPr>
                <w:rFonts w:ascii="华文中宋" w:eastAsia="华文中宋" w:hAnsi="华文中宋" w:cs="宋体" w:hint="eastAsia"/>
                <w:b/>
                <w:bCs/>
                <w:color w:val="000000"/>
                <w:kern w:val="0"/>
                <w:sz w:val="20"/>
                <w:szCs w:val="20"/>
              </w:rPr>
              <w:t>样品量</w:t>
            </w:r>
          </w:p>
        </w:tc>
      </w:tr>
      <w:tr w:rsidR="001A13B9" w:rsidRPr="001A13B9" w14:paraId="79FBD6A7" w14:textId="77777777" w:rsidTr="007C0995">
        <w:trPr>
          <w:trHeight w:val="624"/>
        </w:trPr>
        <w:tc>
          <w:tcPr>
            <w:tcW w:w="464" w:type="dxa"/>
            <w:noWrap/>
            <w:vAlign w:val="center"/>
            <w:hideMark/>
          </w:tcPr>
          <w:p w14:paraId="08E64331"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1</w:t>
            </w:r>
          </w:p>
        </w:tc>
        <w:tc>
          <w:tcPr>
            <w:tcW w:w="1238" w:type="dxa"/>
            <w:noWrap/>
            <w:vAlign w:val="center"/>
            <w:hideMark/>
          </w:tcPr>
          <w:p w14:paraId="04AC6461"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1001025</w:t>
            </w:r>
          </w:p>
        </w:tc>
        <w:tc>
          <w:tcPr>
            <w:tcW w:w="1205" w:type="dxa"/>
            <w:noWrap/>
            <w:vAlign w:val="center"/>
            <w:hideMark/>
          </w:tcPr>
          <w:p w14:paraId="64938BD7"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白莲子</w:t>
            </w:r>
          </w:p>
        </w:tc>
        <w:tc>
          <w:tcPr>
            <w:tcW w:w="1734" w:type="dxa"/>
            <w:noWrap/>
            <w:vAlign w:val="center"/>
            <w:hideMark/>
          </w:tcPr>
          <w:p w14:paraId="0B68B690"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手工白莲(10-12.5MM)</w:t>
            </w:r>
          </w:p>
        </w:tc>
        <w:tc>
          <w:tcPr>
            <w:tcW w:w="1111" w:type="dxa"/>
            <w:noWrap/>
            <w:vAlign w:val="center"/>
            <w:hideMark/>
          </w:tcPr>
          <w:p w14:paraId="4B3064AA"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中药材</w:t>
            </w:r>
          </w:p>
        </w:tc>
        <w:tc>
          <w:tcPr>
            <w:tcW w:w="1024" w:type="dxa"/>
            <w:noWrap/>
            <w:vAlign w:val="center"/>
            <w:hideMark/>
          </w:tcPr>
          <w:p w14:paraId="1A92A9FF"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5,000 </w:t>
            </w:r>
          </w:p>
        </w:tc>
        <w:tc>
          <w:tcPr>
            <w:tcW w:w="589" w:type="dxa"/>
            <w:noWrap/>
            <w:vAlign w:val="center"/>
            <w:hideMark/>
          </w:tcPr>
          <w:p w14:paraId="0790661F"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KG</w:t>
            </w:r>
          </w:p>
        </w:tc>
        <w:tc>
          <w:tcPr>
            <w:tcW w:w="5671" w:type="dxa"/>
            <w:noWrap/>
            <w:vAlign w:val="center"/>
            <w:hideMark/>
          </w:tcPr>
          <w:p w14:paraId="49AA5581"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白莲子，湘莲、赣莲或建莲；每500克460粒~500粒，整体均匀；</w:t>
            </w:r>
            <w:proofErr w:type="gramStart"/>
            <w:r w:rsidRPr="001A13B9">
              <w:rPr>
                <w:rFonts w:ascii="华文中宋" w:eastAsia="华文中宋" w:hAnsi="华文中宋" w:cs="宋体" w:hint="eastAsia"/>
                <w:kern w:val="0"/>
                <w:sz w:val="20"/>
                <w:szCs w:val="20"/>
              </w:rPr>
              <w:t>去芯率</w:t>
            </w:r>
            <w:proofErr w:type="gramEnd"/>
            <w:r w:rsidRPr="001A13B9">
              <w:rPr>
                <w:rFonts w:ascii="华文中宋" w:eastAsia="华文中宋" w:hAnsi="华文中宋" w:cs="宋体" w:hint="eastAsia"/>
                <w:kern w:val="0"/>
                <w:sz w:val="20"/>
                <w:szCs w:val="20"/>
              </w:rPr>
              <w:t>95%及以上</w:t>
            </w:r>
          </w:p>
        </w:tc>
        <w:tc>
          <w:tcPr>
            <w:tcW w:w="1132" w:type="dxa"/>
            <w:noWrap/>
            <w:vAlign w:val="center"/>
            <w:hideMark/>
          </w:tcPr>
          <w:p w14:paraId="269F1014"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≤14%</w:t>
            </w:r>
          </w:p>
        </w:tc>
        <w:tc>
          <w:tcPr>
            <w:tcW w:w="941" w:type="dxa"/>
            <w:noWrap/>
            <w:vAlign w:val="center"/>
            <w:hideMark/>
          </w:tcPr>
          <w:p w14:paraId="3F389D6B"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500克</w:t>
            </w:r>
          </w:p>
        </w:tc>
      </w:tr>
      <w:tr w:rsidR="001A13B9" w:rsidRPr="001A13B9" w14:paraId="20239ABE" w14:textId="77777777" w:rsidTr="007C0995">
        <w:trPr>
          <w:trHeight w:val="624"/>
        </w:trPr>
        <w:tc>
          <w:tcPr>
            <w:tcW w:w="464" w:type="dxa"/>
            <w:noWrap/>
            <w:vAlign w:val="center"/>
            <w:hideMark/>
          </w:tcPr>
          <w:p w14:paraId="4D66BB21"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2</w:t>
            </w:r>
          </w:p>
        </w:tc>
        <w:tc>
          <w:tcPr>
            <w:tcW w:w="1238" w:type="dxa"/>
            <w:noWrap/>
            <w:vAlign w:val="center"/>
            <w:hideMark/>
          </w:tcPr>
          <w:p w14:paraId="7925C191"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1000013</w:t>
            </w:r>
          </w:p>
        </w:tc>
        <w:tc>
          <w:tcPr>
            <w:tcW w:w="1205" w:type="dxa"/>
            <w:noWrap/>
            <w:vAlign w:val="center"/>
            <w:hideMark/>
          </w:tcPr>
          <w:p w14:paraId="387FDD0D"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白芍</w:t>
            </w:r>
          </w:p>
        </w:tc>
        <w:tc>
          <w:tcPr>
            <w:tcW w:w="1734" w:type="dxa"/>
            <w:noWrap/>
            <w:vAlign w:val="center"/>
            <w:hideMark/>
          </w:tcPr>
          <w:p w14:paraId="1C4FFB7D" w14:textId="77777777" w:rsidR="001A13B9" w:rsidRPr="001A13B9" w:rsidRDefault="001A13B9" w:rsidP="001A13B9">
            <w:pPr>
              <w:widowControl/>
              <w:jc w:val="left"/>
              <w:rPr>
                <w:rFonts w:ascii="华文中宋" w:eastAsia="华文中宋" w:hAnsi="华文中宋" w:cs="宋体" w:hint="eastAsia"/>
                <w:kern w:val="0"/>
                <w:sz w:val="20"/>
                <w:szCs w:val="20"/>
              </w:rPr>
            </w:pPr>
            <w:proofErr w:type="gramStart"/>
            <w:r w:rsidRPr="001A13B9">
              <w:rPr>
                <w:rFonts w:ascii="华文中宋" w:eastAsia="华文中宋" w:hAnsi="华文中宋" w:cs="宋体" w:hint="eastAsia"/>
                <w:kern w:val="0"/>
                <w:sz w:val="20"/>
                <w:szCs w:val="20"/>
              </w:rPr>
              <w:t>亳芍</w:t>
            </w:r>
            <w:proofErr w:type="gramEnd"/>
            <w:r w:rsidRPr="001A13B9">
              <w:rPr>
                <w:rFonts w:ascii="华文中宋" w:eastAsia="华文中宋" w:hAnsi="华文中宋" w:cs="宋体" w:hint="eastAsia"/>
                <w:kern w:val="0"/>
                <w:sz w:val="20"/>
                <w:szCs w:val="20"/>
              </w:rPr>
              <w:t>圆片(6-16MM)</w:t>
            </w:r>
          </w:p>
        </w:tc>
        <w:tc>
          <w:tcPr>
            <w:tcW w:w="1111" w:type="dxa"/>
            <w:noWrap/>
            <w:vAlign w:val="center"/>
            <w:hideMark/>
          </w:tcPr>
          <w:p w14:paraId="436FB3FD"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产地加工中药材</w:t>
            </w:r>
          </w:p>
        </w:tc>
        <w:tc>
          <w:tcPr>
            <w:tcW w:w="1024" w:type="dxa"/>
            <w:noWrap/>
            <w:vAlign w:val="center"/>
            <w:hideMark/>
          </w:tcPr>
          <w:p w14:paraId="2F58D8FD"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5,000 </w:t>
            </w:r>
          </w:p>
        </w:tc>
        <w:tc>
          <w:tcPr>
            <w:tcW w:w="589" w:type="dxa"/>
            <w:noWrap/>
            <w:vAlign w:val="center"/>
            <w:hideMark/>
          </w:tcPr>
          <w:p w14:paraId="7E8920D9"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KG</w:t>
            </w:r>
          </w:p>
        </w:tc>
        <w:tc>
          <w:tcPr>
            <w:tcW w:w="5671" w:type="dxa"/>
            <w:noWrap/>
            <w:vAlign w:val="center"/>
            <w:hideMark/>
          </w:tcPr>
          <w:p w14:paraId="6DBE14D9"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圆片；直径6~16mm；10mm以下不超45%；6mm以下不超5%；表皮带黑边片不超15%</w:t>
            </w:r>
          </w:p>
        </w:tc>
        <w:tc>
          <w:tcPr>
            <w:tcW w:w="1132" w:type="dxa"/>
            <w:noWrap/>
            <w:vAlign w:val="center"/>
            <w:hideMark/>
          </w:tcPr>
          <w:p w14:paraId="3032B7F4"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[9~</w:t>
            </w:r>
            <w:proofErr w:type="gramStart"/>
            <w:r w:rsidRPr="001A13B9">
              <w:rPr>
                <w:rFonts w:ascii="华文中宋" w:eastAsia="华文中宋" w:hAnsi="华文中宋" w:cs="宋体" w:hint="eastAsia"/>
                <w:kern w:val="0"/>
                <w:sz w:val="20"/>
                <w:szCs w:val="20"/>
              </w:rPr>
              <w:t>13]%</w:t>
            </w:r>
            <w:proofErr w:type="gramEnd"/>
          </w:p>
        </w:tc>
        <w:tc>
          <w:tcPr>
            <w:tcW w:w="941" w:type="dxa"/>
            <w:noWrap/>
            <w:vAlign w:val="center"/>
            <w:hideMark/>
          </w:tcPr>
          <w:p w14:paraId="24C7CD81"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500克</w:t>
            </w:r>
          </w:p>
        </w:tc>
      </w:tr>
      <w:tr w:rsidR="001A13B9" w:rsidRPr="001A13B9" w14:paraId="3AE867E6" w14:textId="77777777" w:rsidTr="007C0995">
        <w:trPr>
          <w:trHeight w:val="624"/>
        </w:trPr>
        <w:tc>
          <w:tcPr>
            <w:tcW w:w="464" w:type="dxa"/>
            <w:noWrap/>
            <w:vAlign w:val="center"/>
            <w:hideMark/>
          </w:tcPr>
          <w:p w14:paraId="10F42C70"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3</w:t>
            </w:r>
          </w:p>
        </w:tc>
        <w:tc>
          <w:tcPr>
            <w:tcW w:w="1238" w:type="dxa"/>
            <w:noWrap/>
            <w:vAlign w:val="center"/>
            <w:hideMark/>
          </w:tcPr>
          <w:p w14:paraId="02598E1F"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1000020</w:t>
            </w:r>
          </w:p>
        </w:tc>
        <w:tc>
          <w:tcPr>
            <w:tcW w:w="1205" w:type="dxa"/>
            <w:noWrap/>
            <w:vAlign w:val="center"/>
            <w:hideMark/>
          </w:tcPr>
          <w:p w14:paraId="40ADEF0A"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百合</w:t>
            </w:r>
          </w:p>
        </w:tc>
        <w:tc>
          <w:tcPr>
            <w:tcW w:w="1734" w:type="dxa"/>
            <w:noWrap/>
            <w:vAlign w:val="center"/>
            <w:hideMark/>
          </w:tcPr>
          <w:p w14:paraId="6BB819D1"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龙山百合二等(宽12-15MM)</w:t>
            </w:r>
          </w:p>
        </w:tc>
        <w:tc>
          <w:tcPr>
            <w:tcW w:w="1111" w:type="dxa"/>
            <w:noWrap/>
            <w:vAlign w:val="center"/>
            <w:hideMark/>
          </w:tcPr>
          <w:p w14:paraId="10C346D6"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中药材</w:t>
            </w:r>
          </w:p>
        </w:tc>
        <w:tc>
          <w:tcPr>
            <w:tcW w:w="1024" w:type="dxa"/>
            <w:noWrap/>
            <w:vAlign w:val="center"/>
            <w:hideMark/>
          </w:tcPr>
          <w:p w14:paraId="2E814667"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10,000 </w:t>
            </w:r>
          </w:p>
        </w:tc>
        <w:tc>
          <w:tcPr>
            <w:tcW w:w="589" w:type="dxa"/>
            <w:noWrap/>
            <w:vAlign w:val="center"/>
            <w:hideMark/>
          </w:tcPr>
          <w:p w14:paraId="30769BE9"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KG</w:t>
            </w:r>
          </w:p>
        </w:tc>
        <w:tc>
          <w:tcPr>
            <w:tcW w:w="5671" w:type="dxa"/>
            <w:noWrap/>
            <w:vAlign w:val="center"/>
            <w:hideMark/>
          </w:tcPr>
          <w:p w14:paraId="5147FFDA"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一级片；过8号筛，直径10mm以上不少于50%；黑斑片、老皮不超5%；</w:t>
            </w:r>
            <w:proofErr w:type="gramStart"/>
            <w:r w:rsidRPr="001A13B9">
              <w:rPr>
                <w:rFonts w:ascii="华文中宋" w:eastAsia="华文中宋" w:hAnsi="华文中宋" w:cs="宋体" w:hint="eastAsia"/>
                <w:kern w:val="0"/>
                <w:sz w:val="20"/>
                <w:szCs w:val="20"/>
              </w:rPr>
              <w:t>黄芯不超</w:t>
            </w:r>
            <w:proofErr w:type="gramEnd"/>
            <w:r w:rsidRPr="001A13B9">
              <w:rPr>
                <w:rFonts w:ascii="华文中宋" w:eastAsia="华文中宋" w:hAnsi="华文中宋" w:cs="宋体" w:hint="eastAsia"/>
                <w:kern w:val="0"/>
                <w:sz w:val="20"/>
                <w:szCs w:val="20"/>
              </w:rPr>
              <w:t>3%，</w:t>
            </w:r>
            <w:proofErr w:type="gramStart"/>
            <w:r w:rsidRPr="001A13B9">
              <w:rPr>
                <w:rFonts w:ascii="华文中宋" w:eastAsia="华文中宋" w:hAnsi="华文中宋" w:cs="宋体" w:hint="eastAsia"/>
                <w:kern w:val="0"/>
                <w:sz w:val="20"/>
                <w:szCs w:val="20"/>
              </w:rPr>
              <w:t>无黑芯</w:t>
            </w:r>
            <w:proofErr w:type="gramEnd"/>
          </w:p>
        </w:tc>
        <w:tc>
          <w:tcPr>
            <w:tcW w:w="1132" w:type="dxa"/>
            <w:noWrap/>
            <w:vAlign w:val="center"/>
            <w:hideMark/>
          </w:tcPr>
          <w:p w14:paraId="522F2F9A"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≤12%</w:t>
            </w:r>
          </w:p>
        </w:tc>
        <w:tc>
          <w:tcPr>
            <w:tcW w:w="941" w:type="dxa"/>
            <w:noWrap/>
            <w:vAlign w:val="center"/>
            <w:hideMark/>
          </w:tcPr>
          <w:p w14:paraId="774205E0"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500克</w:t>
            </w:r>
          </w:p>
        </w:tc>
      </w:tr>
      <w:tr w:rsidR="001A13B9" w:rsidRPr="001A13B9" w14:paraId="7A321C1D" w14:textId="77777777" w:rsidTr="007C0995">
        <w:trPr>
          <w:trHeight w:val="624"/>
        </w:trPr>
        <w:tc>
          <w:tcPr>
            <w:tcW w:w="464" w:type="dxa"/>
            <w:noWrap/>
            <w:vAlign w:val="center"/>
            <w:hideMark/>
          </w:tcPr>
          <w:p w14:paraId="00E6B069"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4</w:t>
            </w:r>
          </w:p>
        </w:tc>
        <w:tc>
          <w:tcPr>
            <w:tcW w:w="1238" w:type="dxa"/>
            <w:noWrap/>
            <w:vAlign w:val="center"/>
            <w:hideMark/>
          </w:tcPr>
          <w:p w14:paraId="2D0A550F"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1000028</w:t>
            </w:r>
          </w:p>
        </w:tc>
        <w:tc>
          <w:tcPr>
            <w:tcW w:w="1205" w:type="dxa"/>
            <w:noWrap/>
            <w:vAlign w:val="center"/>
            <w:hideMark/>
          </w:tcPr>
          <w:p w14:paraId="006DDAAD"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陈皮</w:t>
            </w:r>
          </w:p>
        </w:tc>
        <w:tc>
          <w:tcPr>
            <w:tcW w:w="1734" w:type="dxa"/>
            <w:noWrap/>
            <w:vAlign w:val="center"/>
            <w:hideMark/>
          </w:tcPr>
          <w:p w14:paraId="116ABCA3" w14:textId="77777777" w:rsidR="001A13B9" w:rsidRPr="001A13B9" w:rsidRDefault="001A13B9" w:rsidP="001A13B9">
            <w:pPr>
              <w:widowControl/>
              <w:jc w:val="left"/>
              <w:rPr>
                <w:rFonts w:ascii="华文中宋" w:eastAsia="华文中宋" w:hAnsi="华文中宋" w:cs="宋体" w:hint="eastAsia"/>
                <w:kern w:val="0"/>
                <w:sz w:val="20"/>
                <w:szCs w:val="20"/>
              </w:rPr>
            </w:pPr>
            <w:proofErr w:type="gramStart"/>
            <w:r w:rsidRPr="001A13B9">
              <w:rPr>
                <w:rFonts w:ascii="华文中宋" w:eastAsia="华文中宋" w:hAnsi="华文中宋" w:cs="宋体" w:hint="eastAsia"/>
                <w:kern w:val="0"/>
                <w:sz w:val="20"/>
                <w:szCs w:val="20"/>
              </w:rPr>
              <w:t>选丝</w:t>
            </w:r>
            <w:proofErr w:type="gramEnd"/>
            <w:r w:rsidRPr="001A13B9">
              <w:rPr>
                <w:rFonts w:ascii="华文中宋" w:eastAsia="华文中宋" w:hAnsi="华文中宋" w:cs="宋体" w:hint="eastAsia"/>
                <w:kern w:val="0"/>
                <w:sz w:val="20"/>
                <w:szCs w:val="20"/>
              </w:rPr>
              <w:t>(宽&gt;5MM)</w:t>
            </w:r>
          </w:p>
        </w:tc>
        <w:tc>
          <w:tcPr>
            <w:tcW w:w="1111" w:type="dxa"/>
            <w:noWrap/>
            <w:vAlign w:val="center"/>
            <w:hideMark/>
          </w:tcPr>
          <w:p w14:paraId="46D36144"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产地加工中药材</w:t>
            </w:r>
          </w:p>
        </w:tc>
        <w:tc>
          <w:tcPr>
            <w:tcW w:w="1024" w:type="dxa"/>
            <w:noWrap/>
            <w:vAlign w:val="center"/>
            <w:hideMark/>
          </w:tcPr>
          <w:p w14:paraId="36474332"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5,000 </w:t>
            </w:r>
          </w:p>
        </w:tc>
        <w:tc>
          <w:tcPr>
            <w:tcW w:w="589" w:type="dxa"/>
            <w:noWrap/>
            <w:vAlign w:val="center"/>
            <w:hideMark/>
          </w:tcPr>
          <w:p w14:paraId="66E9B8AB"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KG</w:t>
            </w:r>
          </w:p>
        </w:tc>
        <w:tc>
          <w:tcPr>
            <w:tcW w:w="5671" w:type="dxa"/>
            <w:noWrap/>
            <w:vAlign w:val="center"/>
            <w:hideMark/>
          </w:tcPr>
          <w:p w14:paraId="2F5E5A5A"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丝；过4号筛，宽5~8mm；长3cm以上不少50%；红皮丝70%以上；黑边丝不超5%；碎末及杂质重量占比不超过0.5%</w:t>
            </w:r>
          </w:p>
        </w:tc>
        <w:tc>
          <w:tcPr>
            <w:tcW w:w="1132" w:type="dxa"/>
            <w:noWrap/>
            <w:vAlign w:val="center"/>
            <w:hideMark/>
          </w:tcPr>
          <w:p w14:paraId="51BD0D8E"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[7~</w:t>
            </w:r>
            <w:proofErr w:type="gramStart"/>
            <w:r w:rsidRPr="001A13B9">
              <w:rPr>
                <w:rFonts w:ascii="华文中宋" w:eastAsia="华文中宋" w:hAnsi="华文中宋" w:cs="宋体" w:hint="eastAsia"/>
                <w:kern w:val="0"/>
                <w:sz w:val="20"/>
                <w:szCs w:val="20"/>
              </w:rPr>
              <w:t>10]%</w:t>
            </w:r>
            <w:proofErr w:type="gramEnd"/>
          </w:p>
        </w:tc>
        <w:tc>
          <w:tcPr>
            <w:tcW w:w="941" w:type="dxa"/>
            <w:noWrap/>
            <w:vAlign w:val="center"/>
            <w:hideMark/>
          </w:tcPr>
          <w:p w14:paraId="5CBDD8C6"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500克</w:t>
            </w:r>
          </w:p>
        </w:tc>
      </w:tr>
      <w:tr w:rsidR="001A13B9" w:rsidRPr="001A13B9" w14:paraId="1ECDAA80" w14:textId="77777777" w:rsidTr="007C0995">
        <w:trPr>
          <w:trHeight w:val="624"/>
        </w:trPr>
        <w:tc>
          <w:tcPr>
            <w:tcW w:w="464" w:type="dxa"/>
            <w:noWrap/>
            <w:vAlign w:val="center"/>
            <w:hideMark/>
          </w:tcPr>
          <w:p w14:paraId="6F6D6BDC"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5</w:t>
            </w:r>
          </w:p>
        </w:tc>
        <w:tc>
          <w:tcPr>
            <w:tcW w:w="1238" w:type="dxa"/>
            <w:noWrap/>
            <w:vAlign w:val="center"/>
            <w:hideMark/>
          </w:tcPr>
          <w:p w14:paraId="53CFC358"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1000052</w:t>
            </w:r>
          </w:p>
        </w:tc>
        <w:tc>
          <w:tcPr>
            <w:tcW w:w="1205" w:type="dxa"/>
            <w:noWrap/>
            <w:vAlign w:val="center"/>
            <w:hideMark/>
          </w:tcPr>
          <w:p w14:paraId="6485DA83"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丹参</w:t>
            </w:r>
          </w:p>
        </w:tc>
        <w:tc>
          <w:tcPr>
            <w:tcW w:w="1734" w:type="dxa"/>
            <w:noWrap/>
            <w:vAlign w:val="center"/>
            <w:hideMark/>
          </w:tcPr>
          <w:p w14:paraId="7E1CC1BB"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圆片(8-12MM)</w:t>
            </w:r>
          </w:p>
        </w:tc>
        <w:tc>
          <w:tcPr>
            <w:tcW w:w="1111" w:type="dxa"/>
            <w:noWrap/>
            <w:vAlign w:val="center"/>
            <w:hideMark/>
          </w:tcPr>
          <w:p w14:paraId="30412396"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产地加工中药材</w:t>
            </w:r>
          </w:p>
        </w:tc>
        <w:tc>
          <w:tcPr>
            <w:tcW w:w="1024" w:type="dxa"/>
            <w:noWrap/>
            <w:vAlign w:val="center"/>
            <w:hideMark/>
          </w:tcPr>
          <w:p w14:paraId="4DFF06AF"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3,000 </w:t>
            </w:r>
          </w:p>
        </w:tc>
        <w:tc>
          <w:tcPr>
            <w:tcW w:w="589" w:type="dxa"/>
            <w:noWrap/>
            <w:vAlign w:val="center"/>
            <w:hideMark/>
          </w:tcPr>
          <w:p w14:paraId="4BB05592"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KG</w:t>
            </w:r>
          </w:p>
        </w:tc>
        <w:tc>
          <w:tcPr>
            <w:tcW w:w="5671" w:type="dxa"/>
            <w:noWrap/>
            <w:vAlign w:val="center"/>
            <w:hideMark/>
          </w:tcPr>
          <w:p w14:paraId="46CF8E64"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圆片；直径6mm以上的</w:t>
            </w:r>
            <w:proofErr w:type="gramStart"/>
            <w:r w:rsidRPr="001A13B9">
              <w:rPr>
                <w:rFonts w:ascii="华文中宋" w:eastAsia="华文中宋" w:hAnsi="华文中宋" w:cs="宋体" w:hint="eastAsia"/>
                <w:kern w:val="0"/>
                <w:sz w:val="20"/>
                <w:szCs w:val="20"/>
              </w:rPr>
              <w:t>片比例</w:t>
            </w:r>
            <w:proofErr w:type="gramEnd"/>
            <w:r w:rsidRPr="001A13B9">
              <w:rPr>
                <w:rFonts w:ascii="华文中宋" w:eastAsia="华文中宋" w:hAnsi="华文中宋" w:cs="宋体" w:hint="eastAsia"/>
                <w:kern w:val="0"/>
                <w:sz w:val="20"/>
                <w:szCs w:val="20"/>
              </w:rPr>
              <w:t>不低于80%；2mm以下灰末、毛须重量占比不超过0.5%</w:t>
            </w:r>
          </w:p>
        </w:tc>
        <w:tc>
          <w:tcPr>
            <w:tcW w:w="1132" w:type="dxa"/>
            <w:noWrap/>
            <w:vAlign w:val="center"/>
            <w:hideMark/>
          </w:tcPr>
          <w:p w14:paraId="23966FB1"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≤12%</w:t>
            </w:r>
          </w:p>
        </w:tc>
        <w:tc>
          <w:tcPr>
            <w:tcW w:w="941" w:type="dxa"/>
            <w:noWrap/>
            <w:vAlign w:val="center"/>
            <w:hideMark/>
          </w:tcPr>
          <w:p w14:paraId="5D479937"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500克</w:t>
            </w:r>
          </w:p>
        </w:tc>
      </w:tr>
      <w:tr w:rsidR="001A13B9" w:rsidRPr="001A13B9" w14:paraId="4CADBE83" w14:textId="77777777" w:rsidTr="007C0995">
        <w:trPr>
          <w:trHeight w:val="624"/>
        </w:trPr>
        <w:tc>
          <w:tcPr>
            <w:tcW w:w="464" w:type="dxa"/>
            <w:noWrap/>
            <w:vAlign w:val="center"/>
            <w:hideMark/>
          </w:tcPr>
          <w:p w14:paraId="5312A9F8"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6</w:t>
            </w:r>
          </w:p>
        </w:tc>
        <w:tc>
          <w:tcPr>
            <w:tcW w:w="1238" w:type="dxa"/>
            <w:noWrap/>
            <w:vAlign w:val="center"/>
            <w:hideMark/>
          </w:tcPr>
          <w:p w14:paraId="0E0F7526"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1000092</w:t>
            </w:r>
          </w:p>
        </w:tc>
        <w:tc>
          <w:tcPr>
            <w:tcW w:w="1205" w:type="dxa"/>
            <w:noWrap/>
            <w:vAlign w:val="center"/>
            <w:hideMark/>
          </w:tcPr>
          <w:p w14:paraId="020DF56C"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茯苓</w:t>
            </w:r>
          </w:p>
        </w:tc>
        <w:tc>
          <w:tcPr>
            <w:tcW w:w="1734" w:type="dxa"/>
            <w:noWrap/>
            <w:vAlign w:val="center"/>
            <w:hideMark/>
          </w:tcPr>
          <w:p w14:paraId="6C8CCFB4"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一刀丁(1CM)</w:t>
            </w:r>
          </w:p>
        </w:tc>
        <w:tc>
          <w:tcPr>
            <w:tcW w:w="1111" w:type="dxa"/>
            <w:noWrap/>
            <w:vAlign w:val="center"/>
            <w:hideMark/>
          </w:tcPr>
          <w:p w14:paraId="71091152"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中药材</w:t>
            </w:r>
          </w:p>
        </w:tc>
        <w:tc>
          <w:tcPr>
            <w:tcW w:w="1024" w:type="dxa"/>
            <w:noWrap/>
            <w:vAlign w:val="center"/>
            <w:hideMark/>
          </w:tcPr>
          <w:p w14:paraId="03EA5AF9"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10,000 </w:t>
            </w:r>
          </w:p>
        </w:tc>
        <w:tc>
          <w:tcPr>
            <w:tcW w:w="589" w:type="dxa"/>
            <w:noWrap/>
            <w:vAlign w:val="center"/>
            <w:hideMark/>
          </w:tcPr>
          <w:p w14:paraId="50B0B063"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KG</w:t>
            </w:r>
          </w:p>
        </w:tc>
        <w:tc>
          <w:tcPr>
            <w:tcW w:w="5671" w:type="dxa"/>
            <w:noWrap/>
            <w:vAlign w:val="center"/>
            <w:hideMark/>
          </w:tcPr>
          <w:p w14:paraId="256BAD11"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熟一刀丁；约10~12mm方丁，大小均匀，过8mm筛；</w:t>
            </w:r>
            <w:proofErr w:type="gramStart"/>
            <w:r w:rsidRPr="001A13B9">
              <w:rPr>
                <w:rFonts w:ascii="华文中宋" w:eastAsia="华文中宋" w:hAnsi="华文中宋" w:cs="宋体" w:hint="eastAsia"/>
                <w:kern w:val="0"/>
                <w:sz w:val="20"/>
                <w:szCs w:val="20"/>
              </w:rPr>
              <w:t>灰丁和赤丁</w:t>
            </w:r>
            <w:proofErr w:type="gramEnd"/>
            <w:r w:rsidRPr="001A13B9">
              <w:rPr>
                <w:rFonts w:ascii="华文中宋" w:eastAsia="华文中宋" w:hAnsi="华文中宋" w:cs="宋体" w:hint="eastAsia"/>
                <w:kern w:val="0"/>
                <w:sz w:val="20"/>
                <w:szCs w:val="20"/>
              </w:rPr>
              <w:t>不超3%；边丁、碎片不超40%</w:t>
            </w:r>
          </w:p>
        </w:tc>
        <w:tc>
          <w:tcPr>
            <w:tcW w:w="1132" w:type="dxa"/>
            <w:noWrap/>
            <w:vAlign w:val="center"/>
            <w:hideMark/>
          </w:tcPr>
          <w:p w14:paraId="2EDB3C9E"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≤15%</w:t>
            </w:r>
          </w:p>
        </w:tc>
        <w:tc>
          <w:tcPr>
            <w:tcW w:w="941" w:type="dxa"/>
            <w:noWrap/>
            <w:vAlign w:val="center"/>
            <w:hideMark/>
          </w:tcPr>
          <w:p w14:paraId="2BB15244"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500克</w:t>
            </w:r>
          </w:p>
        </w:tc>
      </w:tr>
      <w:tr w:rsidR="001A13B9" w:rsidRPr="001A13B9" w14:paraId="2249492A" w14:textId="77777777" w:rsidTr="007C0995">
        <w:trPr>
          <w:trHeight w:val="624"/>
        </w:trPr>
        <w:tc>
          <w:tcPr>
            <w:tcW w:w="464" w:type="dxa"/>
            <w:noWrap/>
            <w:vAlign w:val="center"/>
            <w:hideMark/>
          </w:tcPr>
          <w:p w14:paraId="40729031"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7</w:t>
            </w:r>
          </w:p>
        </w:tc>
        <w:tc>
          <w:tcPr>
            <w:tcW w:w="1238" w:type="dxa"/>
            <w:noWrap/>
            <w:vAlign w:val="center"/>
            <w:hideMark/>
          </w:tcPr>
          <w:p w14:paraId="06127129"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1000091</w:t>
            </w:r>
          </w:p>
        </w:tc>
        <w:tc>
          <w:tcPr>
            <w:tcW w:w="1205" w:type="dxa"/>
            <w:noWrap/>
            <w:vAlign w:val="center"/>
            <w:hideMark/>
          </w:tcPr>
          <w:p w14:paraId="0C8BDEB5"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茯苓</w:t>
            </w:r>
          </w:p>
        </w:tc>
        <w:tc>
          <w:tcPr>
            <w:tcW w:w="1734" w:type="dxa"/>
            <w:noWrap/>
            <w:vAlign w:val="center"/>
            <w:hideMark/>
          </w:tcPr>
          <w:p w14:paraId="6CEB6AB1"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中心丁(1CM)</w:t>
            </w:r>
          </w:p>
        </w:tc>
        <w:tc>
          <w:tcPr>
            <w:tcW w:w="1111" w:type="dxa"/>
            <w:noWrap/>
            <w:vAlign w:val="center"/>
            <w:hideMark/>
          </w:tcPr>
          <w:p w14:paraId="1E68F732"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中药材</w:t>
            </w:r>
          </w:p>
        </w:tc>
        <w:tc>
          <w:tcPr>
            <w:tcW w:w="1024" w:type="dxa"/>
            <w:noWrap/>
            <w:vAlign w:val="center"/>
            <w:hideMark/>
          </w:tcPr>
          <w:p w14:paraId="3BE00C69"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10,000 </w:t>
            </w:r>
          </w:p>
        </w:tc>
        <w:tc>
          <w:tcPr>
            <w:tcW w:w="589" w:type="dxa"/>
            <w:noWrap/>
            <w:vAlign w:val="center"/>
            <w:hideMark/>
          </w:tcPr>
          <w:p w14:paraId="1D48EA6B"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KG</w:t>
            </w:r>
          </w:p>
        </w:tc>
        <w:tc>
          <w:tcPr>
            <w:tcW w:w="5671" w:type="dxa"/>
            <w:noWrap/>
            <w:vAlign w:val="center"/>
            <w:hideMark/>
          </w:tcPr>
          <w:p w14:paraId="1155CF49" w14:textId="77777777" w:rsidR="001A13B9" w:rsidRPr="001A13B9" w:rsidRDefault="001A13B9" w:rsidP="001A13B9">
            <w:pPr>
              <w:widowControl/>
              <w:jc w:val="left"/>
              <w:rPr>
                <w:rFonts w:ascii="华文中宋" w:eastAsia="华文中宋" w:hAnsi="华文中宋" w:cs="宋体" w:hint="eastAsia"/>
                <w:kern w:val="0"/>
                <w:sz w:val="20"/>
                <w:szCs w:val="20"/>
              </w:rPr>
            </w:pPr>
            <w:proofErr w:type="gramStart"/>
            <w:r w:rsidRPr="001A13B9">
              <w:rPr>
                <w:rFonts w:ascii="华文中宋" w:eastAsia="华文中宋" w:hAnsi="华文中宋" w:cs="宋体" w:hint="eastAsia"/>
                <w:kern w:val="0"/>
                <w:sz w:val="20"/>
                <w:szCs w:val="20"/>
              </w:rPr>
              <w:t>熟中心丁</w:t>
            </w:r>
            <w:proofErr w:type="gramEnd"/>
            <w:r w:rsidRPr="001A13B9">
              <w:rPr>
                <w:rFonts w:ascii="华文中宋" w:eastAsia="华文中宋" w:hAnsi="华文中宋" w:cs="宋体" w:hint="eastAsia"/>
                <w:kern w:val="0"/>
                <w:sz w:val="20"/>
                <w:szCs w:val="20"/>
              </w:rPr>
              <w:t>；约10~12mm方丁，大小均匀，过10mm筛；</w:t>
            </w:r>
            <w:proofErr w:type="gramStart"/>
            <w:r w:rsidRPr="001A13B9">
              <w:rPr>
                <w:rFonts w:ascii="华文中宋" w:eastAsia="华文中宋" w:hAnsi="华文中宋" w:cs="宋体" w:hint="eastAsia"/>
                <w:kern w:val="0"/>
                <w:sz w:val="20"/>
                <w:szCs w:val="20"/>
              </w:rPr>
              <w:t>灰丁和赤丁</w:t>
            </w:r>
            <w:proofErr w:type="gramEnd"/>
            <w:r w:rsidRPr="001A13B9">
              <w:rPr>
                <w:rFonts w:ascii="华文中宋" w:eastAsia="华文中宋" w:hAnsi="华文中宋" w:cs="宋体" w:hint="eastAsia"/>
                <w:kern w:val="0"/>
                <w:sz w:val="20"/>
                <w:szCs w:val="20"/>
              </w:rPr>
              <w:t>不超3%；边丁、碎片不超8%</w:t>
            </w:r>
          </w:p>
        </w:tc>
        <w:tc>
          <w:tcPr>
            <w:tcW w:w="1132" w:type="dxa"/>
            <w:noWrap/>
            <w:vAlign w:val="center"/>
            <w:hideMark/>
          </w:tcPr>
          <w:p w14:paraId="23FDD0C7"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≤15%</w:t>
            </w:r>
          </w:p>
        </w:tc>
        <w:tc>
          <w:tcPr>
            <w:tcW w:w="941" w:type="dxa"/>
            <w:noWrap/>
            <w:vAlign w:val="center"/>
            <w:hideMark/>
          </w:tcPr>
          <w:p w14:paraId="5B3F310B"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500克</w:t>
            </w:r>
          </w:p>
        </w:tc>
      </w:tr>
      <w:tr w:rsidR="001A13B9" w:rsidRPr="001A13B9" w14:paraId="4F7AD06B" w14:textId="77777777" w:rsidTr="007C0995">
        <w:trPr>
          <w:trHeight w:val="624"/>
        </w:trPr>
        <w:tc>
          <w:tcPr>
            <w:tcW w:w="464" w:type="dxa"/>
            <w:noWrap/>
            <w:vAlign w:val="center"/>
            <w:hideMark/>
          </w:tcPr>
          <w:p w14:paraId="7088A5C0"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8</w:t>
            </w:r>
          </w:p>
        </w:tc>
        <w:tc>
          <w:tcPr>
            <w:tcW w:w="1238" w:type="dxa"/>
            <w:noWrap/>
            <w:vAlign w:val="center"/>
            <w:hideMark/>
          </w:tcPr>
          <w:p w14:paraId="454B9A41"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1000106</w:t>
            </w:r>
          </w:p>
        </w:tc>
        <w:tc>
          <w:tcPr>
            <w:tcW w:w="1205" w:type="dxa"/>
            <w:noWrap/>
            <w:vAlign w:val="center"/>
            <w:hideMark/>
          </w:tcPr>
          <w:p w14:paraId="006991D9"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枸杞子</w:t>
            </w:r>
          </w:p>
        </w:tc>
        <w:tc>
          <w:tcPr>
            <w:tcW w:w="1734" w:type="dxa"/>
            <w:noWrap/>
            <w:vAlign w:val="center"/>
            <w:hideMark/>
          </w:tcPr>
          <w:p w14:paraId="6D0CEA53"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宁夏枸杞280粒</w:t>
            </w:r>
          </w:p>
        </w:tc>
        <w:tc>
          <w:tcPr>
            <w:tcW w:w="1111" w:type="dxa"/>
            <w:noWrap/>
            <w:vAlign w:val="center"/>
            <w:hideMark/>
          </w:tcPr>
          <w:p w14:paraId="238670B6"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中药材</w:t>
            </w:r>
          </w:p>
        </w:tc>
        <w:tc>
          <w:tcPr>
            <w:tcW w:w="1024" w:type="dxa"/>
            <w:noWrap/>
            <w:vAlign w:val="center"/>
            <w:hideMark/>
          </w:tcPr>
          <w:p w14:paraId="779EB009"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30,000 </w:t>
            </w:r>
          </w:p>
        </w:tc>
        <w:tc>
          <w:tcPr>
            <w:tcW w:w="589" w:type="dxa"/>
            <w:noWrap/>
            <w:vAlign w:val="center"/>
            <w:hideMark/>
          </w:tcPr>
          <w:p w14:paraId="1DD432C5"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KG</w:t>
            </w:r>
          </w:p>
        </w:tc>
        <w:tc>
          <w:tcPr>
            <w:tcW w:w="5671" w:type="dxa"/>
            <w:noWrap/>
            <w:vAlign w:val="center"/>
            <w:hideMark/>
          </w:tcPr>
          <w:p w14:paraId="70AC7FD0"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每50克不超280粒，不低于250粒，整体大小均匀；黑头粒、油粒、碱面粒不超4%；杂质不超0.1%</w:t>
            </w:r>
          </w:p>
        </w:tc>
        <w:tc>
          <w:tcPr>
            <w:tcW w:w="1132" w:type="dxa"/>
            <w:noWrap/>
            <w:vAlign w:val="center"/>
            <w:hideMark/>
          </w:tcPr>
          <w:p w14:paraId="24B03D02"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[6~</w:t>
            </w:r>
            <w:proofErr w:type="gramStart"/>
            <w:r w:rsidRPr="001A13B9">
              <w:rPr>
                <w:rFonts w:ascii="华文中宋" w:eastAsia="华文中宋" w:hAnsi="华文中宋" w:cs="宋体" w:hint="eastAsia"/>
                <w:kern w:val="0"/>
                <w:sz w:val="20"/>
                <w:szCs w:val="20"/>
              </w:rPr>
              <w:t>9]%</w:t>
            </w:r>
            <w:proofErr w:type="gramEnd"/>
          </w:p>
        </w:tc>
        <w:tc>
          <w:tcPr>
            <w:tcW w:w="941" w:type="dxa"/>
            <w:noWrap/>
            <w:vAlign w:val="center"/>
            <w:hideMark/>
          </w:tcPr>
          <w:p w14:paraId="182145AE"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2000克</w:t>
            </w:r>
          </w:p>
        </w:tc>
      </w:tr>
      <w:tr w:rsidR="001A13B9" w:rsidRPr="001A13B9" w14:paraId="75AA0FD6" w14:textId="77777777" w:rsidTr="007C0995">
        <w:trPr>
          <w:trHeight w:val="624"/>
        </w:trPr>
        <w:tc>
          <w:tcPr>
            <w:tcW w:w="464" w:type="dxa"/>
            <w:noWrap/>
            <w:vAlign w:val="center"/>
            <w:hideMark/>
          </w:tcPr>
          <w:p w14:paraId="359A7928"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9</w:t>
            </w:r>
          </w:p>
        </w:tc>
        <w:tc>
          <w:tcPr>
            <w:tcW w:w="1238" w:type="dxa"/>
            <w:noWrap/>
            <w:vAlign w:val="center"/>
            <w:hideMark/>
          </w:tcPr>
          <w:p w14:paraId="0226B6AC"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1000107</w:t>
            </w:r>
          </w:p>
        </w:tc>
        <w:tc>
          <w:tcPr>
            <w:tcW w:w="1205" w:type="dxa"/>
            <w:noWrap/>
            <w:vAlign w:val="center"/>
            <w:hideMark/>
          </w:tcPr>
          <w:p w14:paraId="223A8E5F"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枸杞子</w:t>
            </w:r>
          </w:p>
        </w:tc>
        <w:tc>
          <w:tcPr>
            <w:tcW w:w="1734" w:type="dxa"/>
            <w:noWrap/>
            <w:vAlign w:val="center"/>
            <w:hideMark/>
          </w:tcPr>
          <w:p w14:paraId="3B749A98"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宁夏枸杞380粒</w:t>
            </w:r>
          </w:p>
        </w:tc>
        <w:tc>
          <w:tcPr>
            <w:tcW w:w="1111" w:type="dxa"/>
            <w:noWrap/>
            <w:vAlign w:val="center"/>
            <w:hideMark/>
          </w:tcPr>
          <w:p w14:paraId="035BA006"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中药材</w:t>
            </w:r>
          </w:p>
        </w:tc>
        <w:tc>
          <w:tcPr>
            <w:tcW w:w="1024" w:type="dxa"/>
            <w:noWrap/>
            <w:vAlign w:val="center"/>
            <w:hideMark/>
          </w:tcPr>
          <w:p w14:paraId="6D16C1BF"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60,000 </w:t>
            </w:r>
          </w:p>
        </w:tc>
        <w:tc>
          <w:tcPr>
            <w:tcW w:w="589" w:type="dxa"/>
            <w:noWrap/>
            <w:vAlign w:val="center"/>
            <w:hideMark/>
          </w:tcPr>
          <w:p w14:paraId="1D13A5BD"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KG</w:t>
            </w:r>
          </w:p>
        </w:tc>
        <w:tc>
          <w:tcPr>
            <w:tcW w:w="5671" w:type="dxa"/>
            <w:noWrap/>
            <w:vAlign w:val="center"/>
            <w:hideMark/>
          </w:tcPr>
          <w:p w14:paraId="15CA0620"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每50克不超380粒，不低于350粒；整体大小均匀；黑头粒、油粒、碱面粒不超4%；杂质不超0.1%</w:t>
            </w:r>
          </w:p>
        </w:tc>
        <w:tc>
          <w:tcPr>
            <w:tcW w:w="1132" w:type="dxa"/>
            <w:noWrap/>
            <w:vAlign w:val="center"/>
            <w:hideMark/>
          </w:tcPr>
          <w:p w14:paraId="0259B187"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[6~</w:t>
            </w:r>
            <w:proofErr w:type="gramStart"/>
            <w:r w:rsidRPr="001A13B9">
              <w:rPr>
                <w:rFonts w:ascii="华文中宋" w:eastAsia="华文中宋" w:hAnsi="华文中宋" w:cs="宋体" w:hint="eastAsia"/>
                <w:kern w:val="0"/>
                <w:sz w:val="20"/>
                <w:szCs w:val="20"/>
              </w:rPr>
              <w:t>9]%</w:t>
            </w:r>
            <w:proofErr w:type="gramEnd"/>
          </w:p>
        </w:tc>
        <w:tc>
          <w:tcPr>
            <w:tcW w:w="941" w:type="dxa"/>
            <w:noWrap/>
            <w:vAlign w:val="center"/>
            <w:hideMark/>
          </w:tcPr>
          <w:p w14:paraId="45FC287D"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2000克</w:t>
            </w:r>
          </w:p>
        </w:tc>
      </w:tr>
      <w:tr w:rsidR="001A13B9" w:rsidRPr="001A13B9" w14:paraId="314787A6" w14:textId="77777777" w:rsidTr="007C0995">
        <w:trPr>
          <w:trHeight w:val="624"/>
        </w:trPr>
        <w:tc>
          <w:tcPr>
            <w:tcW w:w="464" w:type="dxa"/>
            <w:noWrap/>
            <w:vAlign w:val="center"/>
            <w:hideMark/>
          </w:tcPr>
          <w:p w14:paraId="182E8014"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10</w:t>
            </w:r>
          </w:p>
        </w:tc>
        <w:tc>
          <w:tcPr>
            <w:tcW w:w="1238" w:type="dxa"/>
            <w:noWrap/>
            <w:vAlign w:val="center"/>
            <w:hideMark/>
          </w:tcPr>
          <w:p w14:paraId="4AF43224"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1001114</w:t>
            </w:r>
          </w:p>
        </w:tc>
        <w:tc>
          <w:tcPr>
            <w:tcW w:w="1205" w:type="dxa"/>
            <w:noWrap/>
            <w:vAlign w:val="center"/>
            <w:hideMark/>
          </w:tcPr>
          <w:p w14:paraId="153475BC"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广陈皮</w:t>
            </w:r>
          </w:p>
        </w:tc>
        <w:tc>
          <w:tcPr>
            <w:tcW w:w="1734" w:type="dxa"/>
            <w:noWrap/>
            <w:vAlign w:val="center"/>
            <w:hideMark/>
          </w:tcPr>
          <w:p w14:paraId="18955AEE"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五年30%单皮</w:t>
            </w:r>
          </w:p>
        </w:tc>
        <w:tc>
          <w:tcPr>
            <w:tcW w:w="1111" w:type="dxa"/>
            <w:noWrap/>
            <w:vAlign w:val="center"/>
            <w:hideMark/>
          </w:tcPr>
          <w:p w14:paraId="34CE27B1"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中药材</w:t>
            </w:r>
          </w:p>
        </w:tc>
        <w:tc>
          <w:tcPr>
            <w:tcW w:w="1024" w:type="dxa"/>
            <w:noWrap/>
            <w:vAlign w:val="center"/>
            <w:hideMark/>
          </w:tcPr>
          <w:p w14:paraId="63D572DC"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2,000 </w:t>
            </w:r>
          </w:p>
        </w:tc>
        <w:tc>
          <w:tcPr>
            <w:tcW w:w="589" w:type="dxa"/>
            <w:noWrap/>
            <w:vAlign w:val="center"/>
            <w:hideMark/>
          </w:tcPr>
          <w:p w14:paraId="0EA45FA8"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KG</w:t>
            </w:r>
          </w:p>
        </w:tc>
        <w:tc>
          <w:tcPr>
            <w:tcW w:w="5671" w:type="dxa"/>
            <w:noWrap/>
            <w:vAlign w:val="center"/>
            <w:hideMark/>
          </w:tcPr>
          <w:p w14:paraId="52F65B90" w14:textId="77777777" w:rsidR="001A13B9" w:rsidRPr="001A13B9" w:rsidRDefault="001A13B9" w:rsidP="001A13B9">
            <w:pPr>
              <w:widowControl/>
              <w:jc w:val="left"/>
              <w:rPr>
                <w:rFonts w:ascii="华文中宋" w:eastAsia="华文中宋" w:hAnsi="华文中宋" w:cs="宋体" w:hint="eastAsia"/>
                <w:kern w:val="0"/>
                <w:sz w:val="20"/>
                <w:szCs w:val="20"/>
              </w:rPr>
            </w:pPr>
            <w:proofErr w:type="gramStart"/>
            <w:r w:rsidRPr="001A13B9">
              <w:rPr>
                <w:rFonts w:ascii="华文中宋" w:eastAsia="华文中宋" w:hAnsi="华文中宋" w:cs="宋体" w:hint="eastAsia"/>
                <w:kern w:val="0"/>
                <w:sz w:val="20"/>
                <w:szCs w:val="20"/>
              </w:rPr>
              <w:t>个</w:t>
            </w:r>
            <w:proofErr w:type="gramEnd"/>
            <w:r w:rsidRPr="001A13B9">
              <w:rPr>
                <w:rFonts w:ascii="华文中宋" w:eastAsia="华文中宋" w:hAnsi="华文中宋" w:cs="宋体" w:hint="eastAsia"/>
                <w:kern w:val="0"/>
                <w:sz w:val="20"/>
                <w:szCs w:val="20"/>
              </w:rPr>
              <w:t>；五年陈，厚约1.2mm，透光可见明显油室；多3瓣相连，单瓣皮约占30%</w:t>
            </w:r>
          </w:p>
        </w:tc>
        <w:tc>
          <w:tcPr>
            <w:tcW w:w="1132" w:type="dxa"/>
            <w:noWrap/>
            <w:vAlign w:val="center"/>
            <w:hideMark/>
          </w:tcPr>
          <w:p w14:paraId="5023919B"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[7~</w:t>
            </w:r>
            <w:proofErr w:type="gramStart"/>
            <w:r w:rsidRPr="001A13B9">
              <w:rPr>
                <w:rFonts w:ascii="华文中宋" w:eastAsia="华文中宋" w:hAnsi="华文中宋" w:cs="宋体" w:hint="eastAsia"/>
                <w:kern w:val="0"/>
                <w:sz w:val="20"/>
                <w:szCs w:val="20"/>
              </w:rPr>
              <w:t>10]%</w:t>
            </w:r>
            <w:proofErr w:type="gramEnd"/>
          </w:p>
        </w:tc>
        <w:tc>
          <w:tcPr>
            <w:tcW w:w="941" w:type="dxa"/>
            <w:noWrap/>
            <w:vAlign w:val="center"/>
            <w:hideMark/>
          </w:tcPr>
          <w:p w14:paraId="7F95CF88"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300克</w:t>
            </w:r>
          </w:p>
        </w:tc>
      </w:tr>
      <w:tr w:rsidR="001A13B9" w:rsidRPr="001A13B9" w14:paraId="02271853" w14:textId="77777777" w:rsidTr="007C0995">
        <w:trPr>
          <w:trHeight w:val="624"/>
        </w:trPr>
        <w:tc>
          <w:tcPr>
            <w:tcW w:w="464" w:type="dxa"/>
            <w:noWrap/>
            <w:vAlign w:val="center"/>
            <w:hideMark/>
          </w:tcPr>
          <w:p w14:paraId="202BACDF"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11</w:t>
            </w:r>
          </w:p>
        </w:tc>
        <w:tc>
          <w:tcPr>
            <w:tcW w:w="1238" w:type="dxa"/>
            <w:noWrap/>
            <w:vAlign w:val="center"/>
            <w:hideMark/>
          </w:tcPr>
          <w:p w14:paraId="46939804"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1001073</w:t>
            </w:r>
          </w:p>
        </w:tc>
        <w:tc>
          <w:tcPr>
            <w:tcW w:w="1205" w:type="dxa"/>
            <w:noWrap/>
            <w:vAlign w:val="center"/>
            <w:hideMark/>
          </w:tcPr>
          <w:p w14:paraId="273BA35A"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广山药</w:t>
            </w:r>
          </w:p>
        </w:tc>
        <w:tc>
          <w:tcPr>
            <w:tcW w:w="1734" w:type="dxa"/>
            <w:noWrap/>
            <w:vAlign w:val="center"/>
            <w:hideMark/>
          </w:tcPr>
          <w:p w14:paraId="35F67BA1"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斜片(宽2-4CM)</w:t>
            </w:r>
          </w:p>
        </w:tc>
        <w:tc>
          <w:tcPr>
            <w:tcW w:w="1111" w:type="dxa"/>
            <w:noWrap/>
            <w:vAlign w:val="center"/>
            <w:hideMark/>
          </w:tcPr>
          <w:p w14:paraId="4BF1915A"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中药材</w:t>
            </w:r>
          </w:p>
        </w:tc>
        <w:tc>
          <w:tcPr>
            <w:tcW w:w="1024" w:type="dxa"/>
            <w:noWrap/>
            <w:vAlign w:val="center"/>
            <w:hideMark/>
          </w:tcPr>
          <w:p w14:paraId="0D61F693"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5,000 </w:t>
            </w:r>
          </w:p>
        </w:tc>
        <w:tc>
          <w:tcPr>
            <w:tcW w:w="589" w:type="dxa"/>
            <w:noWrap/>
            <w:vAlign w:val="center"/>
            <w:hideMark/>
          </w:tcPr>
          <w:p w14:paraId="023D26D2"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KG</w:t>
            </w:r>
          </w:p>
        </w:tc>
        <w:tc>
          <w:tcPr>
            <w:tcW w:w="5671" w:type="dxa"/>
            <w:noWrap/>
            <w:vAlign w:val="center"/>
            <w:hideMark/>
          </w:tcPr>
          <w:p w14:paraId="7F06E95A"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广西山药，斜片；宽2-4cm；半片-完整片75%；2cm以下碎片不超5%</w:t>
            </w:r>
          </w:p>
        </w:tc>
        <w:tc>
          <w:tcPr>
            <w:tcW w:w="1132" w:type="dxa"/>
            <w:noWrap/>
            <w:vAlign w:val="center"/>
            <w:hideMark/>
          </w:tcPr>
          <w:p w14:paraId="47332233"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≤13%</w:t>
            </w:r>
          </w:p>
        </w:tc>
        <w:tc>
          <w:tcPr>
            <w:tcW w:w="941" w:type="dxa"/>
            <w:noWrap/>
            <w:vAlign w:val="center"/>
            <w:hideMark/>
          </w:tcPr>
          <w:p w14:paraId="0FB3DCB7"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500克</w:t>
            </w:r>
          </w:p>
        </w:tc>
      </w:tr>
      <w:tr w:rsidR="001A13B9" w:rsidRPr="001A13B9" w14:paraId="664AA597" w14:textId="77777777" w:rsidTr="007C0995">
        <w:trPr>
          <w:trHeight w:val="624"/>
        </w:trPr>
        <w:tc>
          <w:tcPr>
            <w:tcW w:w="464" w:type="dxa"/>
            <w:noWrap/>
            <w:vAlign w:val="center"/>
            <w:hideMark/>
          </w:tcPr>
          <w:p w14:paraId="50DAE27D" w14:textId="77777777" w:rsidR="001A13B9" w:rsidRPr="001A13B9" w:rsidRDefault="001A13B9" w:rsidP="008C7151">
            <w:pPr>
              <w:widowControl/>
              <w:jc w:val="center"/>
              <w:rPr>
                <w:rFonts w:ascii="华文中宋" w:eastAsia="华文中宋" w:hAnsi="华文中宋" w:cs="宋体" w:hint="eastAsia"/>
                <w:b/>
                <w:bCs/>
                <w:color w:val="000000"/>
                <w:kern w:val="0"/>
                <w:sz w:val="20"/>
                <w:szCs w:val="20"/>
              </w:rPr>
            </w:pPr>
            <w:r w:rsidRPr="001A13B9">
              <w:rPr>
                <w:rFonts w:ascii="华文中宋" w:eastAsia="华文中宋" w:hAnsi="华文中宋" w:cs="宋体" w:hint="eastAsia"/>
                <w:b/>
                <w:bCs/>
                <w:color w:val="000000"/>
                <w:kern w:val="0"/>
                <w:sz w:val="20"/>
                <w:szCs w:val="20"/>
              </w:rPr>
              <w:lastRenderedPageBreak/>
              <w:t>序号</w:t>
            </w:r>
          </w:p>
        </w:tc>
        <w:tc>
          <w:tcPr>
            <w:tcW w:w="1238" w:type="dxa"/>
            <w:noWrap/>
            <w:vAlign w:val="center"/>
            <w:hideMark/>
          </w:tcPr>
          <w:p w14:paraId="782FB3BE" w14:textId="77777777" w:rsidR="001A13B9" w:rsidRPr="001A13B9" w:rsidRDefault="001A13B9" w:rsidP="008C7151">
            <w:pPr>
              <w:widowControl/>
              <w:jc w:val="center"/>
              <w:rPr>
                <w:rFonts w:ascii="华文中宋" w:eastAsia="华文中宋" w:hAnsi="华文中宋" w:cs="宋体" w:hint="eastAsia"/>
                <w:b/>
                <w:bCs/>
                <w:color w:val="000000"/>
                <w:kern w:val="0"/>
                <w:sz w:val="20"/>
                <w:szCs w:val="20"/>
              </w:rPr>
            </w:pPr>
            <w:r w:rsidRPr="001A13B9">
              <w:rPr>
                <w:rFonts w:ascii="华文中宋" w:eastAsia="华文中宋" w:hAnsi="华文中宋" w:cs="宋体" w:hint="eastAsia"/>
                <w:b/>
                <w:bCs/>
                <w:color w:val="000000"/>
                <w:kern w:val="0"/>
                <w:sz w:val="20"/>
                <w:szCs w:val="20"/>
              </w:rPr>
              <w:t>编码</w:t>
            </w:r>
          </w:p>
        </w:tc>
        <w:tc>
          <w:tcPr>
            <w:tcW w:w="1205" w:type="dxa"/>
            <w:noWrap/>
            <w:vAlign w:val="center"/>
            <w:hideMark/>
          </w:tcPr>
          <w:p w14:paraId="590F7429" w14:textId="77777777" w:rsidR="001A13B9" w:rsidRPr="001A13B9" w:rsidRDefault="001A13B9" w:rsidP="008C7151">
            <w:pPr>
              <w:widowControl/>
              <w:jc w:val="center"/>
              <w:rPr>
                <w:rFonts w:ascii="华文中宋" w:eastAsia="华文中宋" w:hAnsi="华文中宋" w:cs="宋体" w:hint="eastAsia"/>
                <w:b/>
                <w:bCs/>
                <w:color w:val="000000"/>
                <w:kern w:val="0"/>
                <w:sz w:val="20"/>
                <w:szCs w:val="20"/>
              </w:rPr>
            </w:pPr>
            <w:r w:rsidRPr="001A13B9">
              <w:rPr>
                <w:rFonts w:ascii="华文中宋" w:eastAsia="华文中宋" w:hAnsi="华文中宋" w:cs="宋体" w:hint="eastAsia"/>
                <w:b/>
                <w:bCs/>
                <w:color w:val="000000"/>
                <w:kern w:val="0"/>
                <w:sz w:val="20"/>
                <w:szCs w:val="20"/>
              </w:rPr>
              <w:t>品名</w:t>
            </w:r>
          </w:p>
        </w:tc>
        <w:tc>
          <w:tcPr>
            <w:tcW w:w="1734" w:type="dxa"/>
            <w:noWrap/>
            <w:vAlign w:val="center"/>
            <w:hideMark/>
          </w:tcPr>
          <w:p w14:paraId="40E837B7" w14:textId="77777777" w:rsidR="001A13B9" w:rsidRPr="001A13B9" w:rsidRDefault="001A13B9" w:rsidP="008C7151">
            <w:pPr>
              <w:widowControl/>
              <w:jc w:val="center"/>
              <w:rPr>
                <w:rFonts w:ascii="华文中宋" w:eastAsia="华文中宋" w:hAnsi="华文中宋" w:cs="宋体" w:hint="eastAsia"/>
                <w:b/>
                <w:bCs/>
                <w:color w:val="000000"/>
                <w:kern w:val="0"/>
                <w:sz w:val="20"/>
                <w:szCs w:val="20"/>
              </w:rPr>
            </w:pPr>
            <w:r w:rsidRPr="001A13B9">
              <w:rPr>
                <w:rFonts w:ascii="华文中宋" w:eastAsia="华文中宋" w:hAnsi="华文中宋" w:cs="宋体" w:hint="eastAsia"/>
                <w:b/>
                <w:bCs/>
                <w:color w:val="000000"/>
                <w:kern w:val="0"/>
                <w:sz w:val="20"/>
                <w:szCs w:val="20"/>
              </w:rPr>
              <w:t>规格</w:t>
            </w:r>
          </w:p>
        </w:tc>
        <w:tc>
          <w:tcPr>
            <w:tcW w:w="1111" w:type="dxa"/>
            <w:noWrap/>
            <w:vAlign w:val="center"/>
            <w:hideMark/>
          </w:tcPr>
          <w:p w14:paraId="27AE33C2" w14:textId="77777777" w:rsidR="001A13B9" w:rsidRPr="001A13B9" w:rsidRDefault="001A13B9" w:rsidP="008C7151">
            <w:pPr>
              <w:widowControl/>
              <w:jc w:val="center"/>
              <w:rPr>
                <w:rFonts w:ascii="华文中宋" w:eastAsia="华文中宋" w:hAnsi="华文中宋" w:cs="宋体" w:hint="eastAsia"/>
                <w:b/>
                <w:bCs/>
                <w:color w:val="000000"/>
                <w:kern w:val="0"/>
                <w:sz w:val="20"/>
                <w:szCs w:val="20"/>
              </w:rPr>
            </w:pPr>
            <w:r w:rsidRPr="001A13B9">
              <w:rPr>
                <w:rFonts w:ascii="华文中宋" w:eastAsia="华文中宋" w:hAnsi="华文中宋" w:cs="宋体" w:hint="eastAsia"/>
                <w:b/>
                <w:bCs/>
                <w:color w:val="000000"/>
                <w:kern w:val="0"/>
                <w:sz w:val="20"/>
                <w:szCs w:val="20"/>
              </w:rPr>
              <w:t>类型</w:t>
            </w:r>
          </w:p>
        </w:tc>
        <w:tc>
          <w:tcPr>
            <w:tcW w:w="1024" w:type="dxa"/>
            <w:noWrap/>
            <w:vAlign w:val="center"/>
            <w:hideMark/>
          </w:tcPr>
          <w:p w14:paraId="61046FDE" w14:textId="77777777" w:rsidR="001A13B9" w:rsidRPr="001A13B9" w:rsidRDefault="001A13B9" w:rsidP="008C7151">
            <w:pPr>
              <w:widowControl/>
              <w:jc w:val="center"/>
              <w:rPr>
                <w:rFonts w:ascii="华文中宋" w:eastAsia="华文中宋" w:hAnsi="华文中宋" w:cs="宋体" w:hint="eastAsia"/>
                <w:b/>
                <w:bCs/>
                <w:color w:val="000000"/>
                <w:kern w:val="0"/>
                <w:sz w:val="20"/>
                <w:szCs w:val="20"/>
              </w:rPr>
            </w:pPr>
            <w:r w:rsidRPr="001A13B9">
              <w:rPr>
                <w:rFonts w:ascii="华文中宋" w:eastAsia="华文中宋" w:hAnsi="华文中宋" w:cs="宋体" w:hint="eastAsia"/>
                <w:b/>
                <w:bCs/>
                <w:color w:val="000000"/>
                <w:kern w:val="0"/>
                <w:sz w:val="20"/>
                <w:szCs w:val="20"/>
              </w:rPr>
              <w:t>招标量</w:t>
            </w:r>
          </w:p>
        </w:tc>
        <w:tc>
          <w:tcPr>
            <w:tcW w:w="589" w:type="dxa"/>
            <w:noWrap/>
            <w:vAlign w:val="center"/>
            <w:hideMark/>
          </w:tcPr>
          <w:p w14:paraId="0244820D" w14:textId="77777777" w:rsidR="001A13B9" w:rsidRPr="001A13B9" w:rsidRDefault="001A13B9" w:rsidP="008C7151">
            <w:pPr>
              <w:widowControl/>
              <w:jc w:val="center"/>
              <w:rPr>
                <w:rFonts w:ascii="华文中宋" w:eastAsia="华文中宋" w:hAnsi="华文中宋" w:cs="宋体" w:hint="eastAsia"/>
                <w:b/>
                <w:bCs/>
                <w:color w:val="000000"/>
                <w:kern w:val="0"/>
                <w:sz w:val="20"/>
                <w:szCs w:val="20"/>
              </w:rPr>
            </w:pPr>
            <w:r w:rsidRPr="001A13B9">
              <w:rPr>
                <w:rFonts w:ascii="华文中宋" w:eastAsia="华文中宋" w:hAnsi="华文中宋" w:cs="宋体" w:hint="eastAsia"/>
                <w:b/>
                <w:bCs/>
                <w:color w:val="000000"/>
                <w:kern w:val="0"/>
                <w:sz w:val="20"/>
                <w:szCs w:val="20"/>
              </w:rPr>
              <w:t>单位</w:t>
            </w:r>
          </w:p>
        </w:tc>
        <w:tc>
          <w:tcPr>
            <w:tcW w:w="5671" w:type="dxa"/>
            <w:noWrap/>
            <w:vAlign w:val="center"/>
            <w:hideMark/>
          </w:tcPr>
          <w:p w14:paraId="193DDD81" w14:textId="77777777" w:rsidR="001A13B9" w:rsidRPr="001A13B9" w:rsidRDefault="001A13B9" w:rsidP="008C7151">
            <w:pPr>
              <w:widowControl/>
              <w:jc w:val="center"/>
              <w:rPr>
                <w:rFonts w:ascii="华文中宋" w:eastAsia="华文中宋" w:hAnsi="华文中宋" w:cs="宋体" w:hint="eastAsia"/>
                <w:b/>
                <w:bCs/>
                <w:color w:val="000000"/>
                <w:kern w:val="0"/>
                <w:sz w:val="20"/>
                <w:szCs w:val="20"/>
              </w:rPr>
            </w:pPr>
            <w:r w:rsidRPr="001A13B9">
              <w:rPr>
                <w:rFonts w:ascii="华文中宋" w:eastAsia="华文中宋" w:hAnsi="华文中宋" w:cs="宋体" w:hint="eastAsia"/>
                <w:b/>
                <w:bCs/>
                <w:color w:val="000000"/>
                <w:kern w:val="0"/>
                <w:sz w:val="20"/>
                <w:szCs w:val="20"/>
              </w:rPr>
              <w:t>质量要求</w:t>
            </w:r>
          </w:p>
        </w:tc>
        <w:tc>
          <w:tcPr>
            <w:tcW w:w="1132" w:type="dxa"/>
            <w:noWrap/>
            <w:vAlign w:val="center"/>
            <w:hideMark/>
          </w:tcPr>
          <w:p w14:paraId="75675ADB" w14:textId="77777777" w:rsidR="001A13B9" w:rsidRPr="001A13B9" w:rsidRDefault="001A13B9" w:rsidP="008C7151">
            <w:pPr>
              <w:widowControl/>
              <w:jc w:val="center"/>
              <w:rPr>
                <w:rFonts w:ascii="华文中宋" w:eastAsia="华文中宋" w:hAnsi="华文中宋" w:cs="宋体" w:hint="eastAsia"/>
                <w:b/>
                <w:bCs/>
                <w:color w:val="000000"/>
                <w:kern w:val="0"/>
                <w:sz w:val="20"/>
                <w:szCs w:val="20"/>
              </w:rPr>
            </w:pPr>
            <w:r w:rsidRPr="001A13B9">
              <w:rPr>
                <w:rFonts w:ascii="华文中宋" w:eastAsia="华文中宋" w:hAnsi="华文中宋" w:cs="宋体" w:hint="eastAsia"/>
                <w:b/>
                <w:bCs/>
                <w:color w:val="000000"/>
                <w:kern w:val="0"/>
                <w:sz w:val="20"/>
                <w:szCs w:val="20"/>
              </w:rPr>
              <w:t>水分内控</w:t>
            </w:r>
          </w:p>
        </w:tc>
        <w:tc>
          <w:tcPr>
            <w:tcW w:w="941" w:type="dxa"/>
            <w:noWrap/>
            <w:vAlign w:val="center"/>
            <w:hideMark/>
          </w:tcPr>
          <w:p w14:paraId="19156EDC" w14:textId="77777777" w:rsidR="001A13B9" w:rsidRPr="001A13B9" w:rsidRDefault="001A13B9" w:rsidP="008C7151">
            <w:pPr>
              <w:widowControl/>
              <w:jc w:val="center"/>
              <w:rPr>
                <w:rFonts w:ascii="华文中宋" w:eastAsia="华文中宋" w:hAnsi="华文中宋" w:cs="宋体" w:hint="eastAsia"/>
                <w:b/>
                <w:bCs/>
                <w:color w:val="000000"/>
                <w:kern w:val="0"/>
                <w:sz w:val="20"/>
                <w:szCs w:val="20"/>
              </w:rPr>
            </w:pPr>
            <w:r w:rsidRPr="001A13B9">
              <w:rPr>
                <w:rFonts w:ascii="华文中宋" w:eastAsia="华文中宋" w:hAnsi="华文中宋" w:cs="宋体" w:hint="eastAsia"/>
                <w:b/>
                <w:bCs/>
                <w:color w:val="000000"/>
                <w:kern w:val="0"/>
                <w:sz w:val="20"/>
                <w:szCs w:val="20"/>
              </w:rPr>
              <w:t>样品量</w:t>
            </w:r>
          </w:p>
        </w:tc>
      </w:tr>
      <w:tr w:rsidR="001A13B9" w:rsidRPr="001A13B9" w14:paraId="44D3AA0B" w14:textId="77777777" w:rsidTr="007C0995">
        <w:trPr>
          <w:trHeight w:val="624"/>
        </w:trPr>
        <w:tc>
          <w:tcPr>
            <w:tcW w:w="464" w:type="dxa"/>
            <w:noWrap/>
            <w:vAlign w:val="center"/>
            <w:hideMark/>
          </w:tcPr>
          <w:p w14:paraId="30DCD257"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12</w:t>
            </w:r>
          </w:p>
        </w:tc>
        <w:tc>
          <w:tcPr>
            <w:tcW w:w="1238" w:type="dxa"/>
            <w:noWrap/>
            <w:vAlign w:val="center"/>
            <w:hideMark/>
          </w:tcPr>
          <w:p w14:paraId="227E1133"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1000103</w:t>
            </w:r>
          </w:p>
        </w:tc>
        <w:tc>
          <w:tcPr>
            <w:tcW w:w="1205" w:type="dxa"/>
            <w:noWrap/>
            <w:vAlign w:val="center"/>
            <w:hideMark/>
          </w:tcPr>
          <w:p w14:paraId="5966A7D8"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菊花（贡菊）</w:t>
            </w:r>
          </w:p>
        </w:tc>
        <w:tc>
          <w:tcPr>
            <w:tcW w:w="1734" w:type="dxa"/>
            <w:noWrap/>
            <w:vAlign w:val="center"/>
            <w:hideMark/>
          </w:tcPr>
          <w:p w14:paraId="5241ECE6"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黄山贡菊(一级)</w:t>
            </w:r>
          </w:p>
        </w:tc>
        <w:tc>
          <w:tcPr>
            <w:tcW w:w="1111" w:type="dxa"/>
            <w:noWrap/>
            <w:vAlign w:val="center"/>
            <w:hideMark/>
          </w:tcPr>
          <w:p w14:paraId="462A0ED1"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中药材</w:t>
            </w:r>
          </w:p>
        </w:tc>
        <w:tc>
          <w:tcPr>
            <w:tcW w:w="1024" w:type="dxa"/>
            <w:noWrap/>
            <w:vAlign w:val="center"/>
            <w:hideMark/>
          </w:tcPr>
          <w:p w14:paraId="56874AE8"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7,000 </w:t>
            </w:r>
          </w:p>
        </w:tc>
        <w:tc>
          <w:tcPr>
            <w:tcW w:w="589" w:type="dxa"/>
            <w:noWrap/>
            <w:vAlign w:val="center"/>
            <w:hideMark/>
          </w:tcPr>
          <w:p w14:paraId="1F517E19"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KG</w:t>
            </w:r>
          </w:p>
        </w:tc>
        <w:tc>
          <w:tcPr>
            <w:tcW w:w="5671" w:type="dxa"/>
            <w:noWrap/>
            <w:vAlign w:val="center"/>
            <w:hideMark/>
          </w:tcPr>
          <w:p w14:paraId="145F5A6E"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黄山贡菊；雨花不超2%；过12号筛；</w:t>
            </w:r>
            <w:proofErr w:type="gramStart"/>
            <w:r w:rsidRPr="001A13B9">
              <w:rPr>
                <w:rFonts w:ascii="华文中宋" w:eastAsia="华文中宋" w:hAnsi="华文中宋" w:cs="宋体" w:hint="eastAsia"/>
                <w:kern w:val="0"/>
                <w:sz w:val="20"/>
                <w:szCs w:val="20"/>
              </w:rPr>
              <w:t>无菊米，花碎</w:t>
            </w:r>
            <w:proofErr w:type="gramEnd"/>
            <w:r w:rsidRPr="001A13B9">
              <w:rPr>
                <w:rFonts w:ascii="华文中宋" w:eastAsia="华文中宋" w:hAnsi="华文中宋" w:cs="宋体" w:hint="eastAsia"/>
                <w:kern w:val="0"/>
                <w:sz w:val="20"/>
                <w:szCs w:val="20"/>
              </w:rPr>
              <w:t>不超5%，杆、枝叶不超1%</w:t>
            </w:r>
          </w:p>
        </w:tc>
        <w:tc>
          <w:tcPr>
            <w:tcW w:w="1132" w:type="dxa"/>
            <w:noWrap/>
            <w:vAlign w:val="center"/>
            <w:hideMark/>
          </w:tcPr>
          <w:p w14:paraId="291CDD2B"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[9~</w:t>
            </w:r>
            <w:proofErr w:type="gramStart"/>
            <w:r w:rsidRPr="001A13B9">
              <w:rPr>
                <w:rFonts w:ascii="华文中宋" w:eastAsia="华文中宋" w:hAnsi="华文中宋" w:cs="宋体" w:hint="eastAsia"/>
                <w:kern w:val="0"/>
                <w:sz w:val="20"/>
                <w:szCs w:val="20"/>
              </w:rPr>
              <w:t>11]%</w:t>
            </w:r>
            <w:proofErr w:type="gramEnd"/>
          </w:p>
        </w:tc>
        <w:tc>
          <w:tcPr>
            <w:tcW w:w="941" w:type="dxa"/>
            <w:noWrap/>
            <w:vAlign w:val="center"/>
            <w:hideMark/>
          </w:tcPr>
          <w:p w14:paraId="535D7EBB"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500克</w:t>
            </w:r>
          </w:p>
        </w:tc>
      </w:tr>
      <w:tr w:rsidR="001A13B9" w:rsidRPr="001A13B9" w14:paraId="42047634" w14:textId="77777777" w:rsidTr="007C0995">
        <w:trPr>
          <w:trHeight w:val="624"/>
        </w:trPr>
        <w:tc>
          <w:tcPr>
            <w:tcW w:w="464" w:type="dxa"/>
            <w:noWrap/>
            <w:vAlign w:val="center"/>
            <w:hideMark/>
          </w:tcPr>
          <w:p w14:paraId="072F473C"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13</w:t>
            </w:r>
          </w:p>
        </w:tc>
        <w:tc>
          <w:tcPr>
            <w:tcW w:w="1238" w:type="dxa"/>
            <w:noWrap/>
            <w:vAlign w:val="center"/>
            <w:hideMark/>
          </w:tcPr>
          <w:p w14:paraId="3BCC771A"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1000261</w:t>
            </w:r>
          </w:p>
        </w:tc>
        <w:tc>
          <w:tcPr>
            <w:tcW w:w="1205" w:type="dxa"/>
            <w:noWrap/>
            <w:vAlign w:val="center"/>
            <w:hideMark/>
          </w:tcPr>
          <w:p w14:paraId="2E020407"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菊花（杭菊）</w:t>
            </w:r>
          </w:p>
        </w:tc>
        <w:tc>
          <w:tcPr>
            <w:tcW w:w="1734" w:type="dxa"/>
            <w:noWrap/>
            <w:vAlign w:val="center"/>
            <w:hideMark/>
          </w:tcPr>
          <w:p w14:paraId="1E614362"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桐乡朵花</w:t>
            </w:r>
          </w:p>
        </w:tc>
        <w:tc>
          <w:tcPr>
            <w:tcW w:w="1111" w:type="dxa"/>
            <w:noWrap/>
            <w:vAlign w:val="center"/>
            <w:hideMark/>
          </w:tcPr>
          <w:p w14:paraId="1462BAFB"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中药材</w:t>
            </w:r>
          </w:p>
        </w:tc>
        <w:tc>
          <w:tcPr>
            <w:tcW w:w="1024" w:type="dxa"/>
            <w:noWrap/>
            <w:vAlign w:val="center"/>
            <w:hideMark/>
          </w:tcPr>
          <w:p w14:paraId="2AABE163"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3,000 </w:t>
            </w:r>
          </w:p>
        </w:tc>
        <w:tc>
          <w:tcPr>
            <w:tcW w:w="589" w:type="dxa"/>
            <w:noWrap/>
            <w:vAlign w:val="center"/>
            <w:hideMark/>
          </w:tcPr>
          <w:p w14:paraId="1EF26144"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KG</w:t>
            </w:r>
          </w:p>
        </w:tc>
        <w:tc>
          <w:tcPr>
            <w:tcW w:w="5671" w:type="dxa"/>
            <w:noWrap/>
            <w:vAlign w:val="center"/>
            <w:hideMark/>
          </w:tcPr>
          <w:p w14:paraId="538A406C" w14:textId="77777777" w:rsidR="001A13B9" w:rsidRPr="001A13B9" w:rsidRDefault="001A13B9" w:rsidP="001A13B9">
            <w:pPr>
              <w:widowControl/>
              <w:jc w:val="left"/>
              <w:rPr>
                <w:rFonts w:ascii="华文中宋" w:eastAsia="华文中宋" w:hAnsi="华文中宋" w:cs="宋体" w:hint="eastAsia"/>
                <w:kern w:val="0"/>
                <w:sz w:val="20"/>
                <w:szCs w:val="20"/>
              </w:rPr>
            </w:pPr>
            <w:proofErr w:type="gramStart"/>
            <w:r w:rsidRPr="001A13B9">
              <w:rPr>
                <w:rFonts w:ascii="华文中宋" w:eastAsia="华文中宋" w:hAnsi="华文中宋" w:cs="宋体" w:hint="eastAsia"/>
                <w:kern w:val="0"/>
                <w:sz w:val="20"/>
                <w:szCs w:val="20"/>
              </w:rPr>
              <w:t>杭菊朵花</w:t>
            </w:r>
            <w:proofErr w:type="gramEnd"/>
            <w:r w:rsidRPr="001A13B9">
              <w:rPr>
                <w:rFonts w:ascii="华文中宋" w:eastAsia="华文中宋" w:hAnsi="华文中宋" w:cs="宋体" w:hint="eastAsia"/>
                <w:kern w:val="0"/>
                <w:sz w:val="20"/>
                <w:szCs w:val="20"/>
              </w:rPr>
              <w:t>；</w:t>
            </w:r>
            <w:proofErr w:type="gramStart"/>
            <w:r w:rsidRPr="001A13B9">
              <w:rPr>
                <w:rFonts w:ascii="华文中宋" w:eastAsia="华文中宋" w:hAnsi="华文中宋" w:cs="宋体" w:hint="eastAsia"/>
                <w:kern w:val="0"/>
                <w:sz w:val="20"/>
                <w:szCs w:val="20"/>
              </w:rPr>
              <w:t>潽</w:t>
            </w:r>
            <w:proofErr w:type="gramEnd"/>
            <w:r w:rsidRPr="001A13B9">
              <w:rPr>
                <w:rFonts w:ascii="华文中宋" w:eastAsia="华文中宋" w:hAnsi="华文中宋" w:cs="宋体" w:hint="eastAsia"/>
                <w:kern w:val="0"/>
                <w:sz w:val="20"/>
                <w:szCs w:val="20"/>
              </w:rPr>
              <w:t>汤花、花碎、杆、枝叶不超5%</w:t>
            </w:r>
          </w:p>
        </w:tc>
        <w:tc>
          <w:tcPr>
            <w:tcW w:w="1132" w:type="dxa"/>
            <w:noWrap/>
            <w:vAlign w:val="center"/>
            <w:hideMark/>
          </w:tcPr>
          <w:p w14:paraId="79D65D73"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[11~</w:t>
            </w:r>
            <w:proofErr w:type="gramStart"/>
            <w:r w:rsidRPr="001A13B9">
              <w:rPr>
                <w:rFonts w:ascii="华文中宋" w:eastAsia="华文中宋" w:hAnsi="华文中宋" w:cs="宋体" w:hint="eastAsia"/>
                <w:kern w:val="0"/>
                <w:sz w:val="20"/>
                <w:szCs w:val="20"/>
              </w:rPr>
              <w:t>14]%</w:t>
            </w:r>
            <w:proofErr w:type="gramEnd"/>
          </w:p>
        </w:tc>
        <w:tc>
          <w:tcPr>
            <w:tcW w:w="941" w:type="dxa"/>
            <w:noWrap/>
            <w:vAlign w:val="center"/>
            <w:hideMark/>
          </w:tcPr>
          <w:p w14:paraId="2FCC0C66"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500克</w:t>
            </w:r>
          </w:p>
        </w:tc>
      </w:tr>
      <w:tr w:rsidR="001A13B9" w:rsidRPr="001A13B9" w14:paraId="7786C0F2" w14:textId="77777777" w:rsidTr="007C0995">
        <w:trPr>
          <w:trHeight w:val="624"/>
        </w:trPr>
        <w:tc>
          <w:tcPr>
            <w:tcW w:w="464" w:type="dxa"/>
            <w:noWrap/>
            <w:vAlign w:val="center"/>
            <w:hideMark/>
          </w:tcPr>
          <w:p w14:paraId="403777DE"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14</w:t>
            </w:r>
          </w:p>
        </w:tc>
        <w:tc>
          <w:tcPr>
            <w:tcW w:w="1238" w:type="dxa"/>
            <w:noWrap/>
            <w:vAlign w:val="center"/>
            <w:hideMark/>
          </w:tcPr>
          <w:p w14:paraId="2AFE445C"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1000191</w:t>
            </w:r>
          </w:p>
        </w:tc>
        <w:tc>
          <w:tcPr>
            <w:tcW w:w="1205" w:type="dxa"/>
            <w:noWrap/>
            <w:vAlign w:val="center"/>
            <w:hideMark/>
          </w:tcPr>
          <w:p w14:paraId="7791468C"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罗汉果</w:t>
            </w:r>
          </w:p>
        </w:tc>
        <w:tc>
          <w:tcPr>
            <w:tcW w:w="1734" w:type="dxa"/>
            <w:noWrap/>
            <w:vAlign w:val="center"/>
            <w:hideMark/>
          </w:tcPr>
          <w:p w14:paraId="1B4C73DB" w14:textId="77777777" w:rsidR="001A13B9" w:rsidRPr="001A13B9" w:rsidRDefault="001A13B9" w:rsidP="001A13B9">
            <w:pPr>
              <w:widowControl/>
              <w:jc w:val="left"/>
              <w:rPr>
                <w:rFonts w:ascii="华文中宋" w:eastAsia="华文中宋" w:hAnsi="华文中宋" w:cs="宋体" w:hint="eastAsia"/>
                <w:kern w:val="0"/>
                <w:sz w:val="20"/>
                <w:szCs w:val="20"/>
              </w:rPr>
            </w:pPr>
            <w:proofErr w:type="gramStart"/>
            <w:r w:rsidRPr="001A13B9">
              <w:rPr>
                <w:rFonts w:ascii="华文中宋" w:eastAsia="华文中宋" w:hAnsi="华文中宋" w:cs="宋体" w:hint="eastAsia"/>
                <w:kern w:val="0"/>
                <w:sz w:val="20"/>
                <w:szCs w:val="20"/>
              </w:rPr>
              <w:t>中果</w:t>
            </w:r>
            <w:proofErr w:type="gramEnd"/>
            <w:r w:rsidRPr="001A13B9">
              <w:rPr>
                <w:rFonts w:ascii="华文中宋" w:eastAsia="华文中宋" w:hAnsi="华文中宋" w:cs="宋体" w:hint="eastAsia"/>
                <w:kern w:val="0"/>
                <w:sz w:val="20"/>
                <w:szCs w:val="20"/>
              </w:rPr>
              <w:t>(围径&gt;14.5CM)</w:t>
            </w:r>
          </w:p>
        </w:tc>
        <w:tc>
          <w:tcPr>
            <w:tcW w:w="1111" w:type="dxa"/>
            <w:noWrap/>
            <w:vAlign w:val="center"/>
            <w:hideMark/>
          </w:tcPr>
          <w:p w14:paraId="5F0549EF"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中药材</w:t>
            </w:r>
          </w:p>
        </w:tc>
        <w:tc>
          <w:tcPr>
            <w:tcW w:w="1024" w:type="dxa"/>
            <w:noWrap/>
            <w:vAlign w:val="center"/>
            <w:hideMark/>
          </w:tcPr>
          <w:p w14:paraId="68F24A8F"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50,000 </w:t>
            </w:r>
          </w:p>
        </w:tc>
        <w:tc>
          <w:tcPr>
            <w:tcW w:w="589" w:type="dxa"/>
            <w:noWrap/>
            <w:vAlign w:val="center"/>
            <w:hideMark/>
          </w:tcPr>
          <w:p w14:paraId="32235001"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proofErr w:type="gramStart"/>
            <w:r w:rsidRPr="001A13B9">
              <w:rPr>
                <w:rFonts w:ascii="华文中宋" w:eastAsia="华文中宋" w:hAnsi="华文中宋" w:cs="宋体" w:hint="eastAsia"/>
                <w:color w:val="000000"/>
                <w:kern w:val="0"/>
                <w:sz w:val="20"/>
                <w:szCs w:val="20"/>
              </w:rPr>
              <w:t>个</w:t>
            </w:r>
            <w:proofErr w:type="gramEnd"/>
          </w:p>
        </w:tc>
        <w:tc>
          <w:tcPr>
            <w:tcW w:w="5671" w:type="dxa"/>
            <w:noWrap/>
            <w:vAlign w:val="center"/>
            <w:hideMark/>
          </w:tcPr>
          <w:p w14:paraId="0FC0FA1A"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围径14.5cm以上；焦糊率不超1%；</w:t>
            </w:r>
            <w:proofErr w:type="gramStart"/>
            <w:r w:rsidRPr="001A13B9">
              <w:rPr>
                <w:rFonts w:ascii="华文中宋" w:eastAsia="华文中宋" w:hAnsi="华文中宋" w:cs="宋体" w:hint="eastAsia"/>
                <w:kern w:val="0"/>
                <w:sz w:val="20"/>
                <w:szCs w:val="20"/>
              </w:rPr>
              <w:t>响果不超</w:t>
            </w:r>
            <w:proofErr w:type="gramEnd"/>
            <w:r w:rsidRPr="001A13B9">
              <w:rPr>
                <w:rFonts w:ascii="华文中宋" w:eastAsia="华文中宋" w:hAnsi="华文中宋" w:cs="宋体" w:hint="eastAsia"/>
                <w:kern w:val="0"/>
                <w:sz w:val="20"/>
                <w:szCs w:val="20"/>
              </w:rPr>
              <w:t>5%，破洞果不超2%</w:t>
            </w:r>
          </w:p>
        </w:tc>
        <w:tc>
          <w:tcPr>
            <w:tcW w:w="1132" w:type="dxa"/>
            <w:noWrap/>
            <w:vAlign w:val="center"/>
            <w:hideMark/>
          </w:tcPr>
          <w:p w14:paraId="794772B6"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≤14%</w:t>
            </w:r>
          </w:p>
        </w:tc>
        <w:tc>
          <w:tcPr>
            <w:tcW w:w="941" w:type="dxa"/>
            <w:noWrap/>
            <w:vAlign w:val="center"/>
            <w:hideMark/>
          </w:tcPr>
          <w:p w14:paraId="4508A3F5"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10个</w:t>
            </w:r>
          </w:p>
        </w:tc>
      </w:tr>
      <w:tr w:rsidR="001A13B9" w:rsidRPr="001A13B9" w14:paraId="46949D55" w14:textId="77777777" w:rsidTr="007C0995">
        <w:trPr>
          <w:trHeight w:val="624"/>
        </w:trPr>
        <w:tc>
          <w:tcPr>
            <w:tcW w:w="464" w:type="dxa"/>
            <w:noWrap/>
            <w:vAlign w:val="center"/>
            <w:hideMark/>
          </w:tcPr>
          <w:p w14:paraId="07A5070B"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15</w:t>
            </w:r>
          </w:p>
        </w:tc>
        <w:tc>
          <w:tcPr>
            <w:tcW w:w="1238" w:type="dxa"/>
            <w:noWrap/>
            <w:vAlign w:val="center"/>
            <w:hideMark/>
          </w:tcPr>
          <w:p w14:paraId="610BDFAD"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1000194</w:t>
            </w:r>
          </w:p>
        </w:tc>
        <w:tc>
          <w:tcPr>
            <w:tcW w:w="1205" w:type="dxa"/>
            <w:noWrap/>
            <w:vAlign w:val="center"/>
            <w:hideMark/>
          </w:tcPr>
          <w:p w14:paraId="1F90CFE8"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罗汉果</w:t>
            </w:r>
          </w:p>
        </w:tc>
        <w:tc>
          <w:tcPr>
            <w:tcW w:w="1734" w:type="dxa"/>
            <w:noWrap/>
            <w:vAlign w:val="center"/>
            <w:hideMark/>
          </w:tcPr>
          <w:p w14:paraId="1184CBE1"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大果(围径&gt;17.5CM)</w:t>
            </w:r>
          </w:p>
        </w:tc>
        <w:tc>
          <w:tcPr>
            <w:tcW w:w="1111" w:type="dxa"/>
            <w:noWrap/>
            <w:vAlign w:val="center"/>
            <w:hideMark/>
          </w:tcPr>
          <w:p w14:paraId="2E8E2CFD"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中药材</w:t>
            </w:r>
          </w:p>
        </w:tc>
        <w:tc>
          <w:tcPr>
            <w:tcW w:w="1024" w:type="dxa"/>
            <w:noWrap/>
            <w:vAlign w:val="center"/>
            <w:hideMark/>
          </w:tcPr>
          <w:p w14:paraId="1F60ACDF"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400,000 </w:t>
            </w:r>
          </w:p>
        </w:tc>
        <w:tc>
          <w:tcPr>
            <w:tcW w:w="589" w:type="dxa"/>
            <w:noWrap/>
            <w:vAlign w:val="center"/>
            <w:hideMark/>
          </w:tcPr>
          <w:p w14:paraId="5AD49B03"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proofErr w:type="gramStart"/>
            <w:r w:rsidRPr="001A13B9">
              <w:rPr>
                <w:rFonts w:ascii="华文中宋" w:eastAsia="华文中宋" w:hAnsi="华文中宋" w:cs="宋体" w:hint="eastAsia"/>
                <w:color w:val="000000"/>
                <w:kern w:val="0"/>
                <w:sz w:val="20"/>
                <w:szCs w:val="20"/>
              </w:rPr>
              <w:t>个</w:t>
            </w:r>
            <w:proofErr w:type="gramEnd"/>
          </w:p>
        </w:tc>
        <w:tc>
          <w:tcPr>
            <w:tcW w:w="5671" w:type="dxa"/>
            <w:noWrap/>
            <w:vAlign w:val="center"/>
            <w:hideMark/>
          </w:tcPr>
          <w:p w14:paraId="294B9E2E"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围径17.5cm以上；焦糊率不超1%；</w:t>
            </w:r>
            <w:proofErr w:type="gramStart"/>
            <w:r w:rsidRPr="001A13B9">
              <w:rPr>
                <w:rFonts w:ascii="华文中宋" w:eastAsia="华文中宋" w:hAnsi="华文中宋" w:cs="宋体" w:hint="eastAsia"/>
                <w:kern w:val="0"/>
                <w:sz w:val="20"/>
                <w:szCs w:val="20"/>
              </w:rPr>
              <w:t>响果不超</w:t>
            </w:r>
            <w:proofErr w:type="gramEnd"/>
            <w:r w:rsidRPr="001A13B9">
              <w:rPr>
                <w:rFonts w:ascii="华文中宋" w:eastAsia="华文中宋" w:hAnsi="华文中宋" w:cs="宋体" w:hint="eastAsia"/>
                <w:kern w:val="0"/>
                <w:sz w:val="20"/>
                <w:szCs w:val="20"/>
              </w:rPr>
              <w:t>5%，破洞果不超2%</w:t>
            </w:r>
          </w:p>
        </w:tc>
        <w:tc>
          <w:tcPr>
            <w:tcW w:w="1132" w:type="dxa"/>
            <w:noWrap/>
            <w:vAlign w:val="center"/>
            <w:hideMark/>
          </w:tcPr>
          <w:p w14:paraId="55000741"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≤14%</w:t>
            </w:r>
          </w:p>
        </w:tc>
        <w:tc>
          <w:tcPr>
            <w:tcW w:w="941" w:type="dxa"/>
            <w:noWrap/>
            <w:vAlign w:val="center"/>
            <w:hideMark/>
          </w:tcPr>
          <w:p w14:paraId="7D231975"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5个</w:t>
            </w:r>
          </w:p>
        </w:tc>
      </w:tr>
      <w:tr w:rsidR="001A13B9" w:rsidRPr="001A13B9" w14:paraId="7D21E97A" w14:textId="77777777" w:rsidTr="007C0995">
        <w:trPr>
          <w:trHeight w:val="624"/>
        </w:trPr>
        <w:tc>
          <w:tcPr>
            <w:tcW w:w="464" w:type="dxa"/>
            <w:noWrap/>
            <w:vAlign w:val="center"/>
            <w:hideMark/>
          </w:tcPr>
          <w:p w14:paraId="4E649B39"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16</w:t>
            </w:r>
          </w:p>
        </w:tc>
        <w:tc>
          <w:tcPr>
            <w:tcW w:w="1238" w:type="dxa"/>
            <w:noWrap/>
            <w:vAlign w:val="center"/>
            <w:hideMark/>
          </w:tcPr>
          <w:p w14:paraId="04A3AF47"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1000193</w:t>
            </w:r>
          </w:p>
        </w:tc>
        <w:tc>
          <w:tcPr>
            <w:tcW w:w="1205" w:type="dxa"/>
            <w:noWrap/>
            <w:vAlign w:val="center"/>
            <w:hideMark/>
          </w:tcPr>
          <w:p w14:paraId="1687FAE8"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罗汉果</w:t>
            </w:r>
          </w:p>
        </w:tc>
        <w:tc>
          <w:tcPr>
            <w:tcW w:w="1734" w:type="dxa"/>
            <w:noWrap/>
            <w:vAlign w:val="center"/>
            <w:hideMark/>
          </w:tcPr>
          <w:p w14:paraId="79B14E06"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小果(围径&gt;12.5CM)</w:t>
            </w:r>
          </w:p>
        </w:tc>
        <w:tc>
          <w:tcPr>
            <w:tcW w:w="1111" w:type="dxa"/>
            <w:noWrap/>
            <w:vAlign w:val="center"/>
            <w:hideMark/>
          </w:tcPr>
          <w:p w14:paraId="220B41C7"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中药材</w:t>
            </w:r>
          </w:p>
        </w:tc>
        <w:tc>
          <w:tcPr>
            <w:tcW w:w="1024" w:type="dxa"/>
            <w:noWrap/>
            <w:vAlign w:val="center"/>
            <w:hideMark/>
          </w:tcPr>
          <w:p w14:paraId="24E7440A"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60,000 </w:t>
            </w:r>
          </w:p>
        </w:tc>
        <w:tc>
          <w:tcPr>
            <w:tcW w:w="589" w:type="dxa"/>
            <w:noWrap/>
            <w:vAlign w:val="center"/>
            <w:hideMark/>
          </w:tcPr>
          <w:p w14:paraId="5729F7D1"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proofErr w:type="gramStart"/>
            <w:r w:rsidRPr="001A13B9">
              <w:rPr>
                <w:rFonts w:ascii="华文中宋" w:eastAsia="华文中宋" w:hAnsi="华文中宋" w:cs="宋体" w:hint="eastAsia"/>
                <w:color w:val="000000"/>
                <w:kern w:val="0"/>
                <w:sz w:val="20"/>
                <w:szCs w:val="20"/>
              </w:rPr>
              <w:t>个</w:t>
            </w:r>
            <w:proofErr w:type="gramEnd"/>
          </w:p>
        </w:tc>
        <w:tc>
          <w:tcPr>
            <w:tcW w:w="5671" w:type="dxa"/>
            <w:noWrap/>
            <w:vAlign w:val="center"/>
            <w:hideMark/>
          </w:tcPr>
          <w:p w14:paraId="0014F202"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围径12.5cm以上；焦糊率不超1%；</w:t>
            </w:r>
            <w:proofErr w:type="gramStart"/>
            <w:r w:rsidRPr="001A13B9">
              <w:rPr>
                <w:rFonts w:ascii="华文中宋" w:eastAsia="华文中宋" w:hAnsi="华文中宋" w:cs="宋体" w:hint="eastAsia"/>
                <w:kern w:val="0"/>
                <w:sz w:val="20"/>
                <w:szCs w:val="20"/>
              </w:rPr>
              <w:t>响果不超</w:t>
            </w:r>
            <w:proofErr w:type="gramEnd"/>
            <w:r w:rsidRPr="001A13B9">
              <w:rPr>
                <w:rFonts w:ascii="华文中宋" w:eastAsia="华文中宋" w:hAnsi="华文中宋" w:cs="宋体" w:hint="eastAsia"/>
                <w:kern w:val="0"/>
                <w:sz w:val="20"/>
                <w:szCs w:val="20"/>
              </w:rPr>
              <w:t>5%，破洞果不超2%</w:t>
            </w:r>
          </w:p>
        </w:tc>
        <w:tc>
          <w:tcPr>
            <w:tcW w:w="1132" w:type="dxa"/>
            <w:noWrap/>
            <w:vAlign w:val="center"/>
            <w:hideMark/>
          </w:tcPr>
          <w:p w14:paraId="3E94EB7A"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≤14%</w:t>
            </w:r>
          </w:p>
        </w:tc>
        <w:tc>
          <w:tcPr>
            <w:tcW w:w="941" w:type="dxa"/>
            <w:noWrap/>
            <w:vAlign w:val="center"/>
            <w:hideMark/>
          </w:tcPr>
          <w:p w14:paraId="721A7C5D"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10个</w:t>
            </w:r>
          </w:p>
        </w:tc>
      </w:tr>
      <w:tr w:rsidR="001A13B9" w:rsidRPr="001A13B9" w14:paraId="779D36EA" w14:textId="77777777" w:rsidTr="007C0995">
        <w:trPr>
          <w:trHeight w:val="624"/>
        </w:trPr>
        <w:tc>
          <w:tcPr>
            <w:tcW w:w="464" w:type="dxa"/>
            <w:noWrap/>
            <w:vAlign w:val="center"/>
            <w:hideMark/>
          </w:tcPr>
          <w:p w14:paraId="1906EA87"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17</w:t>
            </w:r>
          </w:p>
        </w:tc>
        <w:tc>
          <w:tcPr>
            <w:tcW w:w="1238" w:type="dxa"/>
            <w:noWrap/>
            <w:vAlign w:val="center"/>
            <w:hideMark/>
          </w:tcPr>
          <w:p w14:paraId="3960049A"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1000198</w:t>
            </w:r>
          </w:p>
        </w:tc>
        <w:tc>
          <w:tcPr>
            <w:tcW w:w="1205" w:type="dxa"/>
            <w:noWrap/>
            <w:vAlign w:val="center"/>
            <w:hideMark/>
          </w:tcPr>
          <w:p w14:paraId="339D4D54"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麦冬</w:t>
            </w:r>
          </w:p>
        </w:tc>
        <w:tc>
          <w:tcPr>
            <w:tcW w:w="1734" w:type="dxa"/>
            <w:noWrap/>
            <w:vAlign w:val="center"/>
            <w:hideMark/>
          </w:tcPr>
          <w:p w14:paraId="34AC7100"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川麦冬(130粒)</w:t>
            </w:r>
          </w:p>
        </w:tc>
        <w:tc>
          <w:tcPr>
            <w:tcW w:w="1111" w:type="dxa"/>
            <w:noWrap/>
            <w:vAlign w:val="center"/>
            <w:hideMark/>
          </w:tcPr>
          <w:p w14:paraId="5677CC8A"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中药材</w:t>
            </w:r>
          </w:p>
        </w:tc>
        <w:tc>
          <w:tcPr>
            <w:tcW w:w="1024" w:type="dxa"/>
            <w:noWrap/>
            <w:vAlign w:val="center"/>
            <w:hideMark/>
          </w:tcPr>
          <w:p w14:paraId="4CEEA52C"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2,000 </w:t>
            </w:r>
          </w:p>
        </w:tc>
        <w:tc>
          <w:tcPr>
            <w:tcW w:w="589" w:type="dxa"/>
            <w:noWrap/>
            <w:vAlign w:val="center"/>
            <w:hideMark/>
          </w:tcPr>
          <w:p w14:paraId="7A43570E"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KG</w:t>
            </w:r>
          </w:p>
        </w:tc>
        <w:tc>
          <w:tcPr>
            <w:tcW w:w="5671" w:type="dxa"/>
            <w:noWrap/>
            <w:vAlign w:val="center"/>
            <w:hideMark/>
          </w:tcPr>
          <w:p w14:paraId="046FBEA2"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每50克130粒，不超140粒；油粒不超2%</w:t>
            </w:r>
          </w:p>
        </w:tc>
        <w:tc>
          <w:tcPr>
            <w:tcW w:w="1132" w:type="dxa"/>
            <w:noWrap/>
            <w:vAlign w:val="center"/>
            <w:hideMark/>
          </w:tcPr>
          <w:p w14:paraId="4DF0FAC8"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≤16%</w:t>
            </w:r>
          </w:p>
        </w:tc>
        <w:tc>
          <w:tcPr>
            <w:tcW w:w="941" w:type="dxa"/>
            <w:noWrap/>
            <w:vAlign w:val="center"/>
            <w:hideMark/>
          </w:tcPr>
          <w:p w14:paraId="30D1B1C2"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500克</w:t>
            </w:r>
          </w:p>
        </w:tc>
      </w:tr>
      <w:tr w:rsidR="001A13B9" w:rsidRPr="001A13B9" w14:paraId="5B80C79E" w14:textId="77777777" w:rsidTr="007C0995">
        <w:trPr>
          <w:trHeight w:val="624"/>
        </w:trPr>
        <w:tc>
          <w:tcPr>
            <w:tcW w:w="464" w:type="dxa"/>
            <w:noWrap/>
            <w:vAlign w:val="center"/>
            <w:hideMark/>
          </w:tcPr>
          <w:p w14:paraId="6550AE3C"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18</w:t>
            </w:r>
          </w:p>
        </w:tc>
        <w:tc>
          <w:tcPr>
            <w:tcW w:w="1238" w:type="dxa"/>
            <w:noWrap/>
            <w:vAlign w:val="center"/>
            <w:hideMark/>
          </w:tcPr>
          <w:p w14:paraId="63391E1E"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1000199</w:t>
            </w:r>
          </w:p>
        </w:tc>
        <w:tc>
          <w:tcPr>
            <w:tcW w:w="1205" w:type="dxa"/>
            <w:noWrap/>
            <w:vAlign w:val="center"/>
            <w:hideMark/>
          </w:tcPr>
          <w:p w14:paraId="21455B70"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麦冬</w:t>
            </w:r>
          </w:p>
        </w:tc>
        <w:tc>
          <w:tcPr>
            <w:tcW w:w="1734" w:type="dxa"/>
            <w:noWrap/>
            <w:vAlign w:val="center"/>
            <w:hideMark/>
          </w:tcPr>
          <w:p w14:paraId="7CD198CC"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川麦冬(100粒)</w:t>
            </w:r>
          </w:p>
        </w:tc>
        <w:tc>
          <w:tcPr>
            <w:tcW w:w="1111" w:type="dxa"/>
            <w:noWrap/>
            <w:vAlign w:val="center"/>
            <w:hideMark/>
          </w:tcPr>
          <w:p w14:paraId="0FDFC465"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中药材</w:t>
            </w:r>
          </w:p>
        </w:tc>
        <w:tc>
          <w:tcPr>
            <w:tcW w:w="1024" w:type="dxa"/>
            <w:noWrap/>
            <w:vAlign w:val="center"/>
            <w:hideMark/>
          </w:tcPr>
          <w:p w14:paraId="167E1AF4"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6,000 </w:t>
            </w:r>
          </w:p>
        </w:tc>
        <w:tc>
          <w:tcPr>
            <w:tcW w:w="589" w:type="dxa"/>
            <w:noWrap/>
            <w:vAlign w:val="center"/>
            <w:hideMark/>
          </w:tcPr>
          <w:p w14:paraId="7EDCC852"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KG</w:t>
            </w:r>
          </w:p>
        </w:tc>
        <w:tc>
          <w:tcPr>
            <w:tcW w:w="5671" w:type="dxa"/>
            <w:noWrap/>
            <w:vAlign w:val="center"/>
            <w:hideMark/>
          </w:tcPr>
          <w:p w14:paraId="76FDEF24"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每50克100粒，不超105粒；油粒不超2%</w:t>
            </w:r>
          </w:p>
        </w:tc>
        <w:tc>
          <w:tcPr>
            <w:tcW w:w="1132" w:type="dxa"/>
            <w:noWrap/>
            <w:vAlign w:val="center"/>
            <w:hideMark/>
          </w:tcPr>
          <w:p w14:paraId="06CC33F0"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≤16%</w:t>
            </w:r>
          </w:p>
        </w:tc>
        <w:tc>
          <w:tcPr>
            <w:tcW w:w="941" w:type="dxa"/>
            <w:noWrap/>
            <w:vAlign w:val="center"/>
            <w:hideMark/>
          </w:tcPr>
          <w:p w14:paraId="62F13B67"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500克</w:t>
            </w:r>
          </w:p>
        </w:tc>
      </w:tr>
      <w:tr w:rsidR="001A13B9" w:rsidRPr="001A13B9" w14:paraId="0FD6384F" w14:textId="77777777" w:rsidTr="007C0995">
        <w:trPr>
          <w:trHeight w:val="624"/>
        </w:trPr>
        <w:tc>
          <w:tcPr>
            <w:tcW w:w="464" w:type="dxa"/>
            <w:noWrap/>
            <w:vAlign w:val="center"/>
            <w:hideMark/>
          </w:tcPr>
          <w:p w14:paraId="7676D322"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19</w:t>
            </w:r>
          </w:p>
        </w:tc>
        <w:tc>
          <w:tcPr>
            <w:tcW w:w="1238" w:type="dxa"/>
            <w:noWrap/>
            <w:vAlign w:val="center"/>
            <w:hideMark/>
          </w:tcPr>
          <w:p w14:paraId="478EBE48"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1000197</w:t>
            </w:r>
          </w:p>
        </w:tc>
        <w:tc>
          <w:tcPr>
            <w:tcW w:w="1205" w:type="dxa"/>
            <w:noWrap/>
            <w:vAlign w:val="center"/>
            <w:hideMark/>
          </w:tcPr>
          <w:p w14:paraId="4A269E9B"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麦冬</w:t>
            </w:r>
          </w:p>
        </w:tc>
        <w:tc>
          <w:tcPr>
            <w:tcW w:w="1734" w:type="dxa"/>
            <w:noWrap/>
            <w:vAlign w:val="center"/>
            <w:hideMark/>
          </w:tcPr>
          <w:p w14:paraId="469F80F7"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川麦冬(140粒)</w:t>
            </w:r>
          </w:p>
        </w:tc>
        <w:tc>
          <w:tcPr>
            <w:tcW w:w="1111" w:type="dxa"/>
            <w:noWrap/>
            <w:vAlign w:val="center"/>
            <w:hideMark/>
          </w:tcPr>
          <w:p w14:paraId="702369B5"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中药材</w:t>
            </w:r>
          </w:p>
        </w:tc>
        <w:tc>
          <w:tcPr>
            <w:tcW w:w="1024" w:type="dxa"/>
            <w:noWrap/>
            <w:vAlign w:val="center"/>
            <w:hideMark/>
          </w:tcPr>
          <w:p w14:paraId="199B26C3"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6,000 </w:t>
            </w:r>
          </w:p>
        </w:tc>
        <w:tc>
          <w:tcPr>
            <w:tcW w:w="589" w:type="dxa"/>
            <w:noWrap/>
            <w:vAlign w:val="center"/>
            <w:hideMark/>
          </w:tcPr>
          <w:p w14:paraId="702AD0CB"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KG</w:t>
            </w:r>
          </w:p>
        </w:tc>
        <w:tc>
          <w:tcPr>
            <w:tcW w:w="5671" w:type="dxa"/>
            <w:noWrap/>
            <w:vAlign w:val="center"/>
            <w:hideMark/>
          </w:tcPr>
          <w:p w14:paraId="3598E04D"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每50克140粒，不超150粒；油粒不超2%</w:t>
            </w:r>
          </w:p>
        </w:tc>
        <w:tc>
          <w:tcPr>
            <w:tcW w:w="1132" w:type="dxa"/>
            <w:noWrap/>
            <w:vAlign w:val="center"/>
            <w:hideMark/>
          </w:tcPr>
          <w:p w14:paraId="44E1BAD2"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≤16%</w:t>
            </w:r>
          </w:p>
        </w:tc>
        <w:tc>
          <w:tcPr>
            <w:tcW w:w="941" w:type="dxa"/>
            <w:noWrap/>
            <w:vAlign w:val="center"/>
            <w:hideMark/>
          </w:tcPr>
          <w:p w14:paraId="22C8E3C1"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500克</w:t>
            </w:r>
          </w:p>
        </w:tc>
      </w:tr>
      <w:tr w:rsidR="001A13B9" w:rsidRPr="001A13B9" w14:paraId="7E46A6CA" w14:textId="77777777" w:rsidTr="007C0995">
        <w:trPr>
          <w:trHeight w:val="624"/>
        </w:trPr>
        <w:tc>
          <w:tcPr>
            <w:tcW w:w="464" w:type="dxa"/>
            <w:noWrap/>
            <w:vAlign w:val="center"/>
            <w:hideMark/>
          </w:tcPr>
          <w:p w14:paraId="283AF655"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20</w:t>
            </w:r>
          </w:p>
        </w:tc>
        <w:tc>
          <w:tcPr>
            <w:tcW w:w="1238" w:type="dxa"/>
            <w:noWrap/>
            <w:vAlign w:val="center"/>
            <w:hideMark/>
          </w:tcPr>
          <w:p w14:paraId="7908E73A"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1000532</w:t>
            </w:r>
          </w:p>
        </w:tc>
        <w:tc>
          <w:tcPr>
            <w:tcW w:w="1205" w:type="dxa"/>
            <w:noWrap/>
            <w:vAlign w:val="center"/>
            <w:hideMark/>
          </w:tcPr>
          <w:p w14:paraId="659B9FCB"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牡丹皮</w:t>
            </w:r>
          </w:p>
        </w:tc>
        <w:tc>
          <w:tcPr>
            <w:tcW w:w="1734" w:type="dxa"/>
            <w:noWrap/>
            <w:vAlign w:val="center"/>
            <w:hideMark/>
          </w:tcPr>
          <w:p w14:paraId="1E4E152D"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连丹皮筒(&gt;5MM)</w:t>
            </w:r>
          </w:p>
        </w:tc>
        <w:tc>
          <w:tcPr>
            <w:tcW w:w="1111" w:type="dxa"/>
            <w:noWrap/>
            <w:vAlign w:val="center"/>
            <w:hideMark/>
          </w:tcPr>
          <w:p w14:paraId="348F1E70"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中药材</w:t>
            </w:r>
          </w:p>
        </w:tc>
        <w:tc>
          <w:tcPr>
            <w:tcW w:w="1024" w:type="dxa"/>
            <w:noWrap/>
            <w:vAlign w:val="center"/>
            <w:hideMark/>
          </w:tcPr>
          <w:p w14:paraId="718F8647"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2,000 </w:t>
            </w:r>
          </w:p>
        </w:tc>
        <w:tc>
          <w:tcPr>
            <w:tcW w:w="589" w:type="dxa"/>
            <w:noWrap/>
            <w:vAlign w:val="center"/>
            <w:hideMark/>
          </w:tcPr>
          <w:p w14:paraId="2A1F3899"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KG</w:t>
            </w:r>
          </w:p>
        </w:tc>
        <w:tc>
          <w:tcPr>
            <w:tcW w:w="5671" w:type="dxa"/>
            <w:noWrap/>
            <w:vAlign w:val="center"/>
            <w:hideMark/>
          </w:tcPr>
          <w:p w14:paraId="0ACB0127"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连丹皮个子；直径不小于5mm，长度不小于5cm；枯条不超3%；</w:t>
            </w:r>
            <w:proofErr w:type="gramStart"/>
            <w:r w:rsidRPr="001A13B9">
              <w:rPr>
                <w:rFonts w:ascii="华文中宋" w:eastAsia="华文中宋" w:hAnsi="华文中宋" w:cs="宋体" w:hint="eastAsia"/>
                <w:kern w:val="0"/>
                <w:sz w:val="20"/>
                <w:szCs w:val="20"/>
              </w:rPr>
              <w:t>去芯率</w:t>
            </w:r>
            <w:proofErr w:type="gramEnd"/>
            <w:r w:rsidRPr="001A13B9">
              <w:rPr>
                <w:rFonts w:ascii="华文中宋" w:eastAsia="华文中宋" w:hAnsi="华文中宋" w:cs="宋体" w:hint="eastAsia"/>
                <w:kern w:val="0"/>
                <w:sz w:val="20"/>
                <w:szCs w:val="20"/>
              </w:rPr>
              <w:t>95%以上，杂质、灰末不超2%</w:t>
            </w:r>
          </w:p>
        </w:tc>
        <w:tc>
          <w:tcPr>
            <w:tcW w:w="1132" w:type="dxa"/>
            <w:noWrap/>
            <w:vAlign w:val="center"/>
            <w:hideMark/>
          </w:tcPr>
          <w:p w14:paraId="28F7F828"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≤13%</w:t>
            </w:r>
          </w:p>
        </w:tc>
        <w:tc>
          <w:tcPr>
            <w:tcW w:w="941" w:type="dxa"/>
            <w:noWrap/>
            <w:vAlign w:val="center"/>
            <w:hideMark/>
          </w:tcPr>
          <w:p w14:paraId="4BF7D8D8"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500克</w:t>
            </w:r>
          </w:p>
        </w:tc>
      </w:tr>
      <w:tr w:rsidR="001A13B9" w:rsidRPr="001A13B9" w14:paraId="524B26F3" w14:textId="77777777" w:rsidTr="007C0995">
        <w:trPr>
          <w:trHeight w:val="624"/>
        </w:trPr>
        <w:tc>
          <w:tcPr>
            <w:tcW w:w="464" w:type="dxa"/>
            <w:noWrap/>
            <w:vAlign w:val="center"/>
            <w:hideMark/>
          </w:tcPr>
          <w:p w14:paraId="777988CB"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21</w:t>
            </w:r>
          </w:p>
        </w:tc>
        <w:tc>
          <w:tcPr>
            <w:tcW w:w="1238" w:type="dxa"/>
            <w:noWrap/>
            <w:vAlign w:val="center"/>
            <w:hideMark/>
          </w:tcPr>
          <w:p w14:paraId="0C81C5DE"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1000221</w:t>
            </w:r>
          </w:p>
        </w:tc>
        <w:tc>
          <w:tcPr>
            <w:tcW w:w="1205" w:type="dxa"/>
            <w:noWrap/>
            <w:vAlign w:val="center"/>
            <w:hideMark/>
          </w:tcPr>
          <w:p w14:paraId="69907B56"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芡实</w:t>
            </w:r>
          </w:p>
        </w:tc>
        <w:tc>
          <w:tcPr>
            <w:tcW w:w="1734" w:type="dxa"/>
            <w:noWrap/>
            <w:vAlign w:val="center"/>
            <w:hideMark/>
          </w:tcPr>
          <w:p w14:paraId="66D87A17" w14:textId="77777777" w:rsidR="001A13B9" w:rsidRPr="001A13B9" w:rsidRDefault="001A13B9" w:rsidP="001A13B9">
            <w:pPr>
              <w:widowControl/>
              <w:jc w:val="left"/>
              <w:rPr>
                <w:rFonts w:ascii="华文中宋" w:eastAsia="华文中宋" w:hAnsi="华文中宋" w:cs="宋体" w:hint="eastAsia"/>
                <w:kern w:val="0"/>
                <w:sz w:val="20"/>
                <w:szCs w:val="20"/>
              </w:rPr>
            </w:pPr>
            <w:proofErr w:type="gramStart"/>
            <w:r w:rsidRPr="001A13B9">
              <w:rPr>
                <w:rFonts w:ascii="华文中宋" w:eastAsia="华文中宋" w:hAnsi="华文中宋" w:cs="宋体" w:hint="eastAsia"/>
                <w:kern w:val="0"/>
                <w:sz w:val="20"/>
                <w:szCs w:val="20"/>
              </w:rPr>
              <w:t>开边粒</w:t>
            </w:r>
            <w:proofErr w:type="gramEnd"/>
            <w:r w:rsidRPr="001A13B9">
              <w:rPr>
                <w:rFonts w:ascii="华文中宋" w:eastAsia="华文中宋" w:hAnsi="华文中宋" w:cs="宋体" w:hint="eastAsia"/>
                <w:kern w:val="0"/>
                <w:sz w:val="20"/>
                <w:szCs w:val="20"/>
              </w:rPr>
              <w:t>(6-8MM)</w:t>
            </w:r>
          </w:p>
        </w:tc>
        <w:tc>
          <w:tcPr>
            <w:tcW w:w="1111" w:type="dxa"/>
            <w:noWrap/>
            <w:vAlign w:val="center"/>
            <w:hideMark/>
          </w:tcPr>
          <w:p w14:paraId="19D0BB1F"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中药材</w:t>
            </w:r>
          </w:p>
        </w:tc>
        <w:tc>
          <w:tcPr>
            <w:tcW w:w="1024" w:type="dxa"/>
            <w:noWrap/>
            <w:vAlign w:val="center"/>
            <w:hideMark/>
          </w:tcPr>
          <w:p w14:paraId="77A743EA"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5,000 </w:t>
            </w:r>
          </w:p>
        </w:tc>
        <w:tc>
          <w:tcPr>
            <w:tcW w:w="589" w:type="dxa"/>
            <w:noWrap/>
            <w:vAlign w:val="center"/>
            <w:hideMark/>
          </w:tcPr>
          <w:p w14:paraId="66E555ED"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KG</w:t>
            </w:r>
          </w:p>
        </w:tc>
        <w:tc>
          <w:tcPr>
            <w:tcW w:w="5671" w:type="dxa"/>
            <w:noWrap/>
            <w:vAlign w:val="center"/>
            <w:hideMark/>
          </w:tcPr>
          <w:p w14:paraId="071E50EC"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开边粒；10厘原料，直径6~8mm；6mm以下不超5%；新货偏红，陈货偏褐；壳及杂质不超0.5%</w:t>
            </w:r>
          </w:p>
        </w:tc>
        <w:tc>
          <w:tcPr>
            <w:tcW w:w="1132" w:type="dxa"/>
            <w:noWrap/>
            <w:vAlign w:val="center"/>
            <w:hideMark/>
          </w:tcPr>
          <w:p w14:paraId="31132FD3"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≤13%</w:t>
            </w:r>
          </w:p>
        </w:tc>
        <w:tc>
          <w:tcPr>
            <w:tcW w:w="941" w:type="dxa"/>
            <w:noWrap/>
            <w:vAlign w:val="center"/>
            <w:hideMark/>
          </w:tcPr>
          <w:p w14:paraId="481E6D12"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500克</w:t>
            </w:r>
          </w:p>
        </w:tc>
      </w:tr>
      <w:tr w:rsidR="001A13B9" w:rsidRPr="001A13B9" w14:paraId="07664909" w14:textId="77777777" w:rsidTr="007C0995">
        <w:trPr>
          <w:trHeight w:val="624"/>
        </w:trPr>
        <w:tc>
          <w:tcPr>
            <w:tcW w:w="464" w:type="dxa"/>
            <w:noWrap/>
            <w:vAlign w:val="center"/>
            <w:hideMark/>
          </w:tcPr>
          <w:p w14:paraId="28222932"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22</w:t>
            </w:r>
          </w:p>
        </w:tc>
        <w:tc>
          <w:tcPr>
            <w:tcW w:w="1238" w:type="dxa"/>
            <w:noWrap/>
            <w:vAlign w:val="center"/>
            <w:hideMark/>
          </w:tcPr>
          <w:p w14:paraId="419332BD"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1000220</w:t>
            </w:r>
          </w:p>
        </w:tc>
        <w:tc>
          <w:tcPr>
            <w:tcW w:w="1205" w:type="dxa"/>
            <w:noWrap/>
            <w:vAlign w:val="center"/>
            <w:hideMark/>
          </w:tcPr>
          <w:p w14:paraId="470E52C1"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芡实</w:t>
            </w:r>
          </w:p>
        </w:tc>
        <w:tc>
          <w:tcPr>
            <w:tcW w:w="1734" w:type="dxa"/>
            <w:noWrap/>
            <w:vAlign w:val="center"/>
            <w:hideMark/>
          </w:tcPr>
          <w:p w14:paraId="0B8984A4" w14:textId="77777777" w:rsidR="001A13B9" w:rsidRPr="001A13B9" w:rsidRDefault="001A13B9" w:rsidP="001A13B9">
            <w:pPr>
              <w:widowControl/>
              <w:jc w:val="left"/>
              <w:rPr>
                <w:rFonts w:ascii="华文中宋" w:eastAsia="华文中宋" w:hAnsi="华文中宋" w:cs="宋体" w:hint="eastAsia"/>
                <w:kern w:val="0"/>
                <w:sz w:val="20"/>
                <w:szCs w:val="20"/>
              </w:rPr>
            </w:pPr>
            <w:proofErr w:type="gramStart"/>
            <w:r w:rsidRPr="001A13B9">
              <w:rPr>
                <w:rFonts w:ascii="华文中宋" w:eastAsia="华文中宋" w:hAnsi="华文中宋" w:cs="宋体" w:hint="eastAsia"/>
                <w:kern w:val="0"/>
                <w:sz w:val="20"/>
                <w:szCs w:val="20"/>
              </w:rPr>
              <w:t>开边粒</w:t>
            </w:r>
            <w:proofErr w:type="gramEnd"/>
            <w:r w:rsidRPr="001A13B9">
              <w:rPr>
                <w:rFonts w:ascii="华文中宋" w:eastAsia="华文中宋" w:hAnsi="华文中宋" w:cs="宋体" w:hint="eastAsia"/>
                <w:kern w:val="0"/>
                <w:sz w:val="20"/>
                <w:szCs w:val="20"/>
              </w:rPr>
              <w:t>(5-7MM)</w:t>
            </w:r>
          </w:p>
        </w:tc>
        <w:tc>
          <w:tcPr>
            <w:tcW w:w="1111" w:type="dxa"/>
            <w:noWrap/>
            <w:vAlign w:val="center"/>
            <w:hideMark/>
          </w:tcPr>
          <w:p w14:paraId="35B248D7"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中药材</w:t>
            </w:r>
          </w:p>
        </w:tc>
        <w:tc>
          <w:tcPr>
            <w:tcW w:w="1024" w:type="dxa"/>
            <w:noWrap/>
            <w:vAlign w:val="center"/>
            <w:hideMark/>
          </w:tcPr>
          <w:p w14:paraId="13A141F7"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1,000 </w:t>
            </w:r>
          </w:p>
        </w:tc>
        <w:tc>
          <w:tcPr>
            <w:tcW w:w="589" w:type="dxa"/>
            <w:noWrap/>
            <w:vAlign w:val="center"/>
            <w:hideMark/>
          </w:tcPr>
          <w:p w14:paraId="2C6C5CC0"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KG</w:t>
            </w:r>
          </w:p>
        </w:tc>
        <w:tc>
          <w:tcPr>
            <w:tcW w:w="5671" w:type="dxa"/>
            <w:noWrap/>
            <w:vAlign w:val="center"/>
            <w:hideMark/>
          </w:tcPr>
          <w:p w14:paraId="542EF82F"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开边粒；8厘原料，直径5~7mm；5mm以下不超5%；新货偏红，陈货偏褐；壳及杂质不超0.5%</w:t>
            </w:r>
          </w:p>
        </w:tc>
        <w:tc>
          <w:tcPr>
            <w:tcW w:w="1132" w:type="dxa"/>
            <w:noWrap/>
            <w:vAlign w:val="center"/>
            <w:hideMark/>
          </w:tcPr>
          <w:p w14:paraId="28F3F306"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≤13%</w:t>
            </w:r>
          </w:p>
        </w:tc>
        <w:tc>
          <w:tcPr>
            <w:tcW w:w="941" w:type="dxa"/>
            <w:noWrap/>
            <w:vAlign w:val="center"/>
            <w:hideMark/>
          </w:tcPr>
          <w:p w14:paraId="31BEFFC0"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500克</w:t>
            </w:r>
          </w:p>
        </w:tc>
      </w:tr>
      <w:tr w:rsidR="001A13B9" w:rsidRPr="001A13B9" w14:paraId="7BFD6F90" w14:textId="77777777" w:rsidTr="007C0995">
        <w:trPr>
          <w:trHeight w:val="624"/>
        </w:trPr>
        <w:tc>
          <w:tcPr>
            <w:tcW w:w="464" w:type="dxa"/>
            <w:noWrap/>
            <w:vAlign w:val="center"/>
            <w:hideMark/>
          </w:tcPr>
          <w:p w14:paraId="7A0CA167"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23</w:t>
            </w:r>
          </w:p>
        </w:tc>
        <w:tc>
          <w:tcPr>
            <w:tcW w:w="1238" w:type="dxa"/>
            <w:noWrap/>
            <w:vAlign w:val="center"/>
            <w:hideMark/>
          </w:tcPr>
          <w:p w14:paraId="5198E307"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1000238</w:t>
            </w:r>
          </w:p>
        </w:tc>
        <w:tc>
          <w:tcPr>
            <w:tcW w:w="1205" w:type="dxa"/>
            <w:noWrap/>
            <w:vAlign w:val="center"/>
            <w:hideMark/>
          </w:tcPr>
          <w:p w14:paraId="714A720F"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三七</w:t>
            </w:r>
          </w:p>
        </w:tc>
        <w:tc>
          <w:tcPr>
            <w:tcW w:w="1734" w:type="dxa"/>
            <w:noWrap/>
            <w:vAlign w:val="center"/>
            <w:hideMark/>
          </w:tcPr>
          <w:p w14:paraId="5006A694" w14:textId="77777777" w:rsidR="001A13B9" w:rsidRPr="001A13B9" w:rsidRDefault="001A13B9" w:rsidP="001A13B9">
            <w:pPr>
              <w:widowControl/>
              <w:jc w:val="left"/>
              <w:rPr>
                <w:rFonts w:ascii="华文中宋" w:eastAsia="华文中宋" w:hAnsi="华文中宋" w:cs="宋体" w:hint="eastAsia"/>
                <w:kern w:val="0"/>
                <w:sz w:val="20"/>
                <w:szCs w:val="20"/>
              </w:rPr>
            </w:pPr>
            <w:proofErr w:type="gramStart"/>
            <w:r w:rsidRPr="001A13B9">
              <w:rPr>
                <w:rFonts w:ascii="华文中宋" w:eastAsia="华文中宋" w:hAnsi="华文中宋" w:cs="宋体" w:hint="eastAsia"/>
                <w:kern w:val="0"/>
                <w:sz w:val="20"/>
                <w:szCs w:val="20"/>
              </w:rPr>
              <w:t>根条</w:t>
            </w:r>
            <w:proofErr w:type="gramEnd"/>
            <w:r w:rsidRPr="001A13B9">
              <w:rPr>
                <w:rFonts w:ascii="华文中宋" w:eastAsia="华文中宋" w:hAnsi="华文中宋" w:cs="宋体" w:hint="eastAsia"/>
                <w:kern w:val="0"/>
                <w:sz w:val="20"/>
                <w:szCs w:val="20"/>
              </w:rPr>
              <w:t>(中大根)</w:t>
            </w:r>
          </w:p>
        </w:tc>
        <w:tc>
          <w:tcPr>
            <w:tcW w:w="1111" w:type="dxa"/>
            <w:noWrap/>
            <w:vAlign w:val="center"/>
            <w:hideMark/>
          </w:tcPr>
          <w:p w14:paraId="2A3162CB"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中药材</w:t>
            </w:r>
          </w:p>
        </w:tc>
        <w:tc>
          <w:tcPr>
            <w:tcW w:w="1024" w:type="dxa"/>
            <w:noWrap/>
            <w:vAlign w:val="center"/>
            <w:hideMark/>
          </w:tcPr>
          <w:p w14:paraId="43A7D638"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10,000 </w:t>
            </w:r>
          </w:p>
        </w:tc>
        <w:tc>
          <w:tcPr>
            <w:tcW w:w="589" w:type="dxa"/>
            <w:noWrap/>
            <w:vAlign w:val="center"/>
            <w:hideMark/>
          </w:tcPr>
          <w:p w14:paraId="18D1FF55"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KG</w:t>
            </w:r>
          </w:p>
        </w:tc>
        <w:tc>
          <w:tcPr>
            <w:tcW w:w="5671" w:type="dxa"/>
            <w:noWrap/>
            <w:vAlign w:val="center"/>
            <w:hideMark/>
          </w:tcPr>
          <w:p w14:paraId="4B3D2350" w14:textId="77777777" w:rsidR="001A13B9" w:rsidRPr="001A13B9" w:rsidRDefault="001A13B9" w:rsidP="001A13B9">
            <w:pPr>
              <w:widowControl/>
              <w:jc w:val="left"/>
              <w:rPr>
                <w:rFonts w:ascii="华文中宋" w:eastAsia="华文中宋" w:hAnsi="华文中宋" w:cs="宋体" w:hint="eastAsia"/>
                <w:kern w:val="0"/>
                <w:sz w:val="20"/>
                <w:szCs w:val="20"/>
              </w:rPr>
            </w:pPr>
            <w:proofErr w:type="gramStart"/>
            <w:r w:rsidRPr="001A13B9">
              <w:rPr>
                <w:rFonts w:ascii="华文中宋" w:eastAsia="华文中宋" w:hAnsi="华文中宋" w:cs="宋体" w:hint="eastAsia"/>
                <w:kern w:val="0"/>
                <w:sz w:val="20"/>
                <w:szCs w:val="20"/>
              </w:rPr>
              <w:t>水洗根条</w:t>
            </w:r>
            <w:proofErr w:type="gramEnd"/>
            <w:r w:rsidRPr="001A13B9">
              <w:rPr>
                <w:rFonts w:ascii="华文中宋" w:eastAsia="华文中宋" w:hAnsi="华文中宋" w:cs="宋体" w:hint="eastAsia"/>
                <w:kern w:val="0"/>
                <w:sz w:val="20"/>
                <w:szCs w:val="20"/>
              </w:rPr>
              <w:t>；中根及以上；直播七不超1%</w:t>
            </w:r>
          </w:p>
        </w:tc>
        <w:tc>
          <w:tcPr>
            <w:tcW w:w="1132" w:type="dxa"/>
            <w:noWrap/>
            <w:vAlign w:val="center"/>
            <w:hideMark/>
          </w:tcPr>
          <w:p w14:paraId="0380A030"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≤13%</w:t>
            </w:r>
          </w:p>
        </w:tc>
        <w:tc>
          <w:tcPr>
            <w:tcW w:w="941" w:type="dxa"/>
            <w:noWrap/>
            <w:vAlign w:val="center"/>
            <w:hideMark/>
          </w:tcPr>
          <w:p w14:paraId="788E0908"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500克</w:t>
            </w:r>
          </w:p>
        </w:tc>
      </w:tr>
      <w:tr w:rsidR="001A13B9" w:rsidRPr="001A13B9" w14:paraId="0BF815AD" w14:textId="77777777" w:rsidTr="007C0995">
        <w:trPr>
          <w:trHeight w:val="624"/>
        </w:trPr>
        <w:tc>
          <w:tcPr>
            <w:tcW w:w="464" w:type="dxa"/>
            <w:noWrap/>
            <w:vAlign w:val="center"/>
            <w:hideMark/>
          </w:tcPr>
          <w:p w14:paraId="7CD4E20E" w14:textId="77777777" w:rsidR="001A13B9" w:rsidRPr="001A13B9" w:rsidRDefault="001A13B9" w:rsidP="008C7151">
            <w:pPr>
              <w:widowControl/>
              <w:jc w:val="center"/>
              <w:rPr>
                <w:rFonts w:ascii="华文中宋" w:eastAsia="华文中宋" w:hAnsi="华文中宋" w:cs="宋体" w:hint="eastAsia"/>
                <w:b/>
                <w:bCs/>
                <w:color w:val="000000"/>
                <w:kern w:val="0"/>
                <w:sz w:val="20"/>
                <w:szCs w:val="20"/>
              </w:rPr>
            </w:pPr>
            <w:r w:rsidRPr="001A13B9">
              <w:rPr>
                <w:rFonts w:ascii="华文中宋" w:eastAsia="华文中宋" w:hAnsi="华文中宋" w:cs="宋体" w:hint="eastAsia"/>
                <w:b/>
                <w:bCs/>
                <w:color w:val="000000"/>
                <w:kern w:val="0"/>
                <w:sz w:val="20"/>
                <w:szCs w:val="20"/>
              </w:rPr>
              <w:lastRenderedPageBreak/>
              <w:t>序号</w:t>
            </w:r>
          </w:p>
        </w:tc>
        <w:tc>
          <w:tcPr>
            <w:tcW w:w="1238" w:type="dxa"/>
            <w:noWrap/>
            <w:vAlign w:val="center"/>
            <w:hideMark/>
          </w:tcPr>
          <w:p w14:paraId="0DF137B6" w14:textId="77777777" w:rsidR="001A13B9" w:rsidRPr="001A13B9" w:rsidRDefault="001A13B9" w:rsidP="008C7151">
            <w:pPr>
              <w:widowControl/>
              <w:jc w:val="center"/>
              <w:rPr>
                <w:rFonts w:ascii="华文中宋" w:eastAsia="华文中宋" w:hAnsi="华文中宋" w:cs="宋体" w:hint="eastAsia"/>
                <w:b/>
                <w:bCs/>
                <w:color w:val="000000"/>
                <w:kern w:val="0"/>
                <w:sz w:val="20"/>
                <w:szCs w:val="20"/>
              </w:rPr>
            </w:pPr>
            <w:r w:rsidRPr="001A13B9">
              <w:rPr>
                <w:rFonts w:ascii="华文中宋" w:eastAsia="华文中宋" w:hAnsi="华文中宋" w:cs="宋体" w:hint="eastAsia"/>
                <w:b/>
                <w:bCs/>
                <w:color w:val="000000"/>
                <w:kern w:val="0"/>
                <w:sz w:val="20"/>
                <w:szCs w:val="20"/>
              </w:rPr>
              <w:t>编码</w:t>
            </w:r>
          </w:p>
        </w:tc>
        <w:tc>
          <w:tcPr>
            <w:tcW w:w="1205" w:type="dxa"/>
            <w:noWrap/>
            <w:vAlign w:val="center"/>
            <w:hideMark/>
          </w:tcPr>
          <w:p w14:paraId="79F30812" w14:textId="77777777" w:rsidR="001A13B9" w:rsidRPr="001A13B9" w:rsidRDefault="001A13B9" w:rsidP="008C7151">
            <w:pPr>
              <w:widowControl/>
              <w:jc w:val="center"/>
              <w:rPr>
                <w:rFonts w:ascii="华文中宋" w:eastAsia="华文中宋" w:hAnsi="华文中宋" w:cs="宋体" w:hint="eastAsia"/>
                <w:b/>
                <w:bCs/>
                <w:color w:val="000000"/>
                <w:kern w:val="0"/>
                <w:sz w:val="20"/>
                <w:szCs w:val="20"/>
              </w:rPr>
            </w:pPr>
            <w:r w:rsidRPr="001A13B9">
              <w:rPr>
                <w:rFonts w:ascii="华文中宋" w:eastAsia="华文中宋" w:hAnsi="华文中宋" w:cs="宋体" w:hint="eastAsia"/>
                <w:b/>
                <w:bCs/>
                <w:color w:val="000000"/>
                <w:kern w:val="0"/>
                <w:sz w:val="20"/>
                <w:szCs w:val="20"/>
              </w:rPr>
              <w:t>品名</w:t>
            </w:r>
          </w:p>
        </w:tc>
        <w:tc>
          <w:tcPr>
            <w:tcW w:w="1734" w:type="dxa"/>
            <w:noWrap/>
            <w:vAlign w:val="center"/>
            <w:hideMark/>
          </w:tcPr>
          <w:p w14:paraId="7B899B43" w14:textId="77777777" w:rsidR="001A13B9" w:rsidRPr="001A13B9" w:rsidRDefault="001A13B9" w:rsidP="008C7151">
            <w:pPr>
              <w:widowControl/>
              <w:jc w:val="center"/>
              <w:rPr>
                <w:rFonts w:ascii="华文中宋" w:eastAsia="华文中宋" w:hAnsi="华文中宋" w:cs="宋体" w:hint="eastAsia"/>
                <w:b/>
                <w:bCs/>
                <w:color w:val="000000"/>
                <w:kern w:val="0"/>
                <w:sz w:val="20"/>
                <w:szCs w:val="20"/>
              </w:rPr>
            </w:pPr>
            <w:r w:rsidRPr="001A13B9">
              <w:rPr>
                <w:rFonts w:ascii="华文中宋" w:eastAsia="华文中宋" w:hAnsi="华文中宋" w:cs="宋体" w:hint="eastAsia"/>
                <w:b/>
                <w:bCs/>
                <w:color w:val="000000"/>
                <w:kern w:val="0"/>
                <w:sz w:val="20"/>
                <w:szCs w:val="20"/>
              </w:rPr>
              <w:t>规格</w:t>
            </w:r>
          </w:p>
        </w:tc>
        <w:tc>
          <w:tcPr>
            <w:tcW w:w="1111" w:type="dxa"/>
            <w:noWrap/>
            <w:vAlign w:val="center"/>
            <w:hideMark/>
          </w:tcPr>
          <w:p w14:paraId="69165BF0" w14:textId="77777777" w:rsidR="001A13B9" w:rsidRPr="001A13B9" w:rsidRDefault="001A13B9" w:rsidP="008C7151">
            <w:pPr>
              <w:widowControl/>
              <w:jc w:val="center"/>
              <w:rPr>
                <w:rFonts w:ascii="华文中宋" w:eastAsia="华文中宋" w:hAnsi="华文中宋" w:cs="宋体" w:hint="eastAsia"/>
                <w:b/>
                <w:bCs/>
                <w:color w:val="000000"/>
                <w:kern w:val="0"/>
                <w:sz w:val="20"/>
                <w:szCs w:val="20"/>
              </w:rPr>
            </w:pPr>
            <w:r w:rsidRPr="001A13B9">
              <w:rPr>
                <w:rFonts w:ascii="华文中宋" w:eastAsia="华文中宋" w:hAnsi="华文中宋" w:cs="宋体" w:hint="eastAsia"/>
                <w:b/>
                <w:bCs/>
                <w:color w:val="000000"/>
                <w:kern w:val="0"/>
                <w:sz w:val="20"/>
                <w:szCs w:val="20"/>
              </w:rPr>
              <w:t>类型</w:t>
            </w:r>
          </w:p>
        </w:tc>
        <w:tc>
          <w:tcPr>
            <w:tcW w:w="1024" w:type="dxa"/>
            <w:noWrap/>
            <w:vAlign w:val="center"/>
            <w:hideMark/>
          </w:tcPr>
          <w:p w14:paraId="19D1F71B" w14:textId="77777777" w:rsidR="001A13B9" w:rsidRPr="001A13B9" w:rsidRDefault="001A13B9" w:rsidP="008C7151">
            <w:pPr>
              <w:widowControl/>
              <w:jc w:val="center"/>
              <w:rPr>
                <w:rFonts w:ascii="华文中宋" w:eastAsia="华文中宋" w:hAnsi="华文中宋" w:cs="宋体" w:hint="eastAsia"/>
                <w:b/>
                <w:bCs/>
                <w:color w:val="000000"/>
                <w:kern w:val="0"/>
                <w:sz w:val="20"/>
                <w:szCs w:val="20"/>
              </w:rPr>
            </w:pPr>
            <w:r w:rsidRPr="001A13B9">
              <w:rPr>
                <w:rFonts w:ascii="华文中宋" w:eastAsia="华文中宋" w:hAnsi="华文中宋" w:cs="宋体" w:hint="eastAsia"/>
                <w:b/>
                <w:bCs/>
                <w:color w:val="000000"/>
                <w:kern w:val="0"/>
                <w:sz w:val="20"/>
                <w:szCs w:val="20"/>
              </w:rPr>
              <w:t>招标量</w:t>
            </w:r>
          </w:p>
        </w:tc>
        <w:tc>
          <w:tcPr>
            <w:tcW w:w="589" w:type="dxa"/>
            <w:noWrap/>
            <w:vAlign w:val="center"/>
            <w:hideMark/>
          </w:tcPr>
          <w:p w14:paraId="27019662" w14:textId="77777777" w:rsidR="001A13B9" w:rsidRPr="001A13B9" w:rsidRDefault="001A13B9" w:rsidP="008C7151">
            <w:pPr>
              <w:widowControl/>
              <w:jc w:val="center"/>
              <w:rPr>
                <w:rFonts w:ascii="华文中宋" w:eastAsia="华文中宋" w:hAnsi="华文中宋" w:cs="宋体" w:hint="eastAsia"/>
                <w:b/>
                <w:bCs/>
                <w:color w:val="000000"/>
                <w:kern w:val="0"/>
                <w:sz w:val="20"/>
                <w:szCs w:val="20"/>
              </w:rPr>
            </w:pPr>
            <w:r w:rsidRPr="001A13B9">
              <w:rPr>
                <w:rFonts w:ascii="华文中宋" w:eastAsia="华文中宋" w:hAnsi="华文中宋" w:cs="宋体" w:hint="eastAsia"/>
                <w:b/>
                <w:bCs/>
                <w:color w:val="000000"/>
                <w:kern w:val="0"/>
                <w:sz w:val="20"/>
                <w:szCs w:val="20"/>
              </w:rPr>
              <w:t>单位</w:t>
            </w:r>
          </w:p>
        </w:tc>
        <w:tc>
          <w:tcPr>
            <w:tcW w:w="5671" w:type="dxa"/>
            <w:noWrap/>
            <w:vAlign w:val="center"/>
            <w:hideMark/>
          </w:tcPr>
          <w:p w14:paraId="02F303B3" w14:textId="77777777" w:rsidR="001A13B9" w:rsidRPr="001A13B9" w:rsidRDefault="001A13B9" w:rsidP="008C7151">
            <w:pPr>
              <w:widowControl/>
              <w:jc w:val="center"/>
              <w:rPr>
                <w:rFonts w:ascii="华文中宋" w:eastAsia="华文中宋" w:hAnsi="华文中宋" w:cs="宋体" w:hint="eastAsia"/>
                <w:b/>
                <w:bCs/>
                <w:color w:val="000000"/>
                <w:kern w:val="0"/>
                <w:sz w:val="20"/>
                <w:szCs w:val="20"/>
              </w:rPr>
            </w:pPr>
            <w:r w:rsidRPr="001A13B9">
              <w:rPr>
                <w:rFonts w:ascii="华文中宋" w:eastAsia="华文中宋" w:hAnsi="华文中宋" w:cs="宋体" w:hint="eastAsia"/>
                <w:b/>
                <w:bCs/>
                <w:color w:val="000000"/>
                <w:kern w:val="0"/>
                <w:sz w:val="20"/>
                <w:szCs w:val="20"/>
              </w:rPr>
              <w:t>质量要求</w:t>
            </w:r>
          </w:p>
        </w:tc>
        <w:tc>
          <w:tcPr>
            <w:tcW w:w="1132" w:type="dxa"/>
            <w:noWrap/>
            <w:vAlign w:val="center"/>
            <w:hideMark/>
          </w:tcPr>
          <w:p w14:paraId="3FE19230" w14:textId="77777777" w:rsidR="001A13B9" w:rsidRPr="001A13B9" w:rsidRDefault="001A13B9" w:rsidP="008C7151">
            <w:pPr>
              <w:widowControl/>
              <w:jc w:val="center"/>
              <w:rPr>
                <w:rFonts w:ascii="华文中宋" w:eastAsia="华文中宋" w:hAnsi="华文中宋" w:cs="宋体" w:hint="eastAsia"/>
                <w:b/>
                <w:bCs/>
                <w:color w:val="000000"/>
                <w:kern w:val="0"/>
                <w:sz w:val="20"/>
                <w:szCs w:val="20"/>
              </w:rPr>
            </w:pPr>
            <w:r w:rsidRPr="001A13B9">
              <w:rPr>
                <w:rFonts w:ascii="华文中宋" w:eastAsia="华文中宋" w:hAnsi="华文中宋" w:cs="宋体" w:hint="eastAsia"/>
                <w:b/>
                <w:bCs/>
                <w:color w:val="000000"/>
                <w:kern w:val="0"/>
                <w:sz w:val="20"/>
                <w:szCs w:val="20"/>
              </w:rPr>
              <w:t>水分内控</w:t>
            </w:r>
          </w:p>
        </w:tc>
        <w:tc>
          <w:tcPr>
            <w:tcW w:w="941" w:type="dxa"/>
            <w:noWrap/>
            <w:vAlign w:val="center"/>
            <w:hideMark/>
          </w:tcPr>
          <w:p w14:paraId="4BB22311" w14:textId="77777777" w:rsidR="001A13B9" w:rsidRPr="001A13B9" w:rsidRDefault="001A13B9" w:rsidP="008C7151">
            <w:pPr>
              <w:widowControl/>
              <w:jc w:val="center"/>
              <w:rPr>
                <w:rFonts w:ascii="华文中宋" w:eastAsia="华文中宋" w:hAnsi="华文中宋" w:cs="宋体" w:hint="eastAsia"/>
                <w:b/>
                <w:bCs/>
                <w:color w:val="000000"/>
                <w:kern w:val="0"/>
                <w:sz w:val="20"/>
                <w:szCs w:val="20"/>
              </w:rPr>
            </w:pPr>
            <w:r w:rsidRPr="001A13B9">
              <w:rPr>
                <w:rFonts w:ascii="华文中宋" w:eastAsia="华文中宋" w:hAnsi="华文中宋" w:cs="宋体" w:hint="eastAsia"/>
                <w:b/>
                <w:bCs/>
                <w:color w:val="000000"/>
                <w:kern w:val="0"/>
                <w:sz w:val="20"/>
                <w:szCs w:val="20"/>
              </w:rPr>
              <w:t>样品量</w:t>
            </w:r>
          </w:p>
        </w:tc>
      </w:tr>
      <w:tr w:rsidR="001A13B9" w:rsidRPr="001A13B9" w14:paraId="7F61F2B5" w14:textId="77777777" w:rsidTr="007C0995">
        <w:trPr>
          <w:trHeight w:val="624"/>
        </w:trPr>
        <w:tc>
          <w:tcPr>
            <w:tcW w:w="464" w:type="dxa"/>
            <w:noWrap/>
            <w:vAlign w:val="center"/>
            <w:hideMark/>
          </w:tcPr>
          <w:p w14:paraId="44ADEAA9"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24</w:t>
            </w:r>
          </w:p>
        </w:tc>
        <w:tc>
          <w:tcPr>
            <w:tcW w:w="1238" w:type="dxa"/>
            <w:noWrap/>
            <w:vAlign w:val="center"/>
            <w:hideMark/>
          </w:tcPr>
          <w:p w14:paraId="5F103F44"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1000240</w:t>
            </w:r>
          </w:p>
        </w:tc>
        <w:tc>
          <w:tcPr>
            <w:tcW w:w="1205" w:type="dxa"/>
            <w:noWrap/>
            <w:vAlign w:val="center"/>
            <w:hideMark/>
          </w:tcPr>
          <w:p w14:paraId="0D5806CC"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砂仁</w:t>
            </w:r>
          </w:p>
        </w:tc>
        <w:tc>
          <w:tcPr>
            <w:tcW w:w="1734" w:type="dxa"/>
            <w:noWrap/>
            <w:vAlign w:val="center"/>
            <w:hideMark/>
          </w:tcPr>
          <w:p w14:paraId="05097397"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壳砂(&gt;10MM)</w:t>
            </w:r>
          </w:p>
        </w:tc>
        <w:tc>
          <w:tcPr>
            <w:tcW w:w="1111" w:type="dxa"/>
            <w:noWrap/>
            <w:vAlign w:val="center"/>
            <w:hideMark/>
          </w:tcPr>
          <w:p w14:paraId="56A4132A"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中药材</w:t>
            </w:r>
          </w:p>
        </w:tc>
        <w:tc>
          <w:tcPr>
            <w:tcW w:w="1024" w:type="dxa"/>
            <w:noWrap/>
            <w:vAlign w:val="center"/>
            <w:hideMark/>
          </w:tcPr>
          <w:p w14:paraId="6F800BA5"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1,000 </w:t>
            </w:r>
          </w:p>
        </w:tc>
        <w:tc>
          <w:tcPr>
            <w:tcW w:w="589" w:type="dxa"/>
            <w:noWrap/>
            <w:vAlign w:val="center"/>
            <w:hideMark/>
          </w:tcPr>
          <w:p w14:paraId="1E4BAD88"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KG</w:t>
            </w:r>
          </w:p>
        </w:tc>
        <w:tc>
          <w:tcPr>
            <w:tcW w:w="5671" w:type="dxa"/>
            <w:noWrap/>
            <w:vAlign w:val="center"/>
            <w:hideMark/>
          </w:tcPr>
          <w:p w14:paraId="584D0628"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壳砂；直径10mm及以上，饱满；虫眼不超1%</w:t>
            </w:r>
          </w:p>
        </w:tc>
        <w:tc>
          <w:tcPr>
            <w:tcW w:w="1132" w:type="dxa"/>
            <w:noWrap/>
            <w:vAlign w:val="center"/>
            <w:hideMark/>
          </w:tcPr>
          <w:p w14:paraId="1DF21EE0"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≤13%</w:t>
            </w:r>
          </w:p>
        </w:tc>
        <w:tc>
          <w:tcPr>
            <w:tcW w:w="941" w:type="dxa"/>
            <w:noWrap/>
            <w:vAlign w:val="center"/>
            <w:hideMark/>
          </w:tcPr>
          <w:p w14:paraId="6C9731E4"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300克</w:t>
            </w:r>
          </w:p>
        </w:tc>
      </w:tr>
      <w:tr w:rsidR="001A13B9" w:rsidRPr="001A13B9" w14:paraId="2EE12941" w14:textId="77777777" w:rsidTr="007C0995">
        <w:trPr>
          <w:trHeight w:val="624"/>
        </w:trPr>
        <w:tc>
          <w:tcPr>
            <w:tcW w:w="464" w:type="dxa"/>
            <w:noWrap/>
            <w:vAlign w:val="center"/>
            <w:hideMark/>
          </w:tcPr>
          <w:p w14:paraId="6BA905C2"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25</w:t>
            </w:r>
          </w:p>
        </w:tc>
        <w:tc>
          <w:tcPr>
            <w:tcW w:w="1238" w:type="dxa"/>
            <w:noWrap/>
            <w:vAlign w:val="center"/>
            <w:hideMark/>
          </w:tcPr>
          <w:p w14:paraId="4E4ED4FE"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1000244</w:t>
            </w:r>
          </w:p>
        </w:tc>
        <w:tc>
          <w:tcPr>
            <w:tcW w:w="1205" w:type="dxa"/>
            <w:noWrap/>
            <w:vAlign w:val="center"/>
            <w:hideMark/>
          </w:tcPr>
          <w:p w14:paraId="414DF54E"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山药</w:t>
            </w:r>
          </w:p>
        </w:tc>
        <w:tc>
          <w:tcPr>
            <w:tcW w:w="1734" w:type="dxa"/>
            <w:noWrap/>
            <w:vAlign w:val="center"/>
            <w:hideMark/>
          </w:tcPr>
          <w:p w14:paraId="66C893CA"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淮山圆片(16-22MM)</w:t>
            </w:r>
          </w:p>
        </w:tc>
        <w:tc>
          <w:tcPr>
            <w:tcW w:w="1111" w:type="dxa"/>
            <w:noWrap/>
            <w:vAlign w:val="center"/>
            <w:hideMark/>
          </w:tcPr>
          <w:p w14:paraId="37DAA026"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产地加工中药材</w:t>
            </w:r>
          </w:p>
        </w:tc>
        <w:tc>
          <w:tcPr>
            <w:tcW w:w="1024" w:type="dxa"/>
            <w:noWrap/>
            <w:vAlign w:val="center"/>
            <w:hideMark/>
          </w:tcPr>
          <w:p w14:paraId="593E9DA2"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8,000 </w:t>
            </w:r>
          </w:p>
        </w:tc>
        <w:tc>
          <w:tcPr>
            <w:tcW w:w="589" w:type="dxa"/>
            <w:noWrap/>
            <w:vAlign w:val="center"/>
            <w:hideMark/>
          </w:tcPr>
          <w:p w14:paraId="523222CC"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KG</w:t>
            </w:r>
          </w:p>
        </w:tc>
        <w:tc>
          <w:tcPr>
            <w:tcW w:w="5671" w:type="dxa"/>
            <w:noWrap/>
            <w:vAlign w:val="center"/>
            <w:hideMark/>
          </w:tcPr>
          <w:p w14:paraId="686DC8DE"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河南山药，圆片；直径16~22mm，16mm以下不超8%；裂片不超3%</w:t>
            </w:r>
          </w:p>
        </w:tc>
        <w:tc>
          <w:tcPr>
            <w:tcW w:w="1132" w:type="dxa"/>
            <w:noWrap/>
            <w:vAlign w:val="center"/>
            <w:hideMark/>
          </w:tcPr>
          <w:p w14:paraId="56BFE7E8"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≤15%</w:t>
            </w:r>
          </w:p>
        </w:tc>
        <w:tc>
          <w:tcPr>
            <w:tcW w:w="941" w:type="dxa"/>
            <w:noWrap/>
            <w:vAlign w:val="center"/>
            <w:hideMark/>
          </w:tcPr>
          <w:p w14:paraId="1B308168"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500克</w:t>
            </w:r>
          </w:p>
        </w:tc>
      </w:tr>
      <w:tr w:rsidR="001A13B9" w:rsidRPr="001A13B9" w14:paraId="52009552" w14:textId="77777777" w:rsidTr="007C0995">
        <w:trPr>
          <w:trHeight w:val="624"/>
        </w:trPr>
        <w:tc>
          <w:tcPr>
            <w:tcW w:w="464" w:type="dxa"/>
            <w:noWrap/>
            <w:vAlign w:val="center"/>
            <w:hideMark/>
          </w:tcPr>
          <w:p w14:paraId="0EF87E7B"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26</w:t>
            </w:r>
          </w:p>
        </w:tc>
        <w:tc>
          <w:tcPr>
            <w:tcW w:w="1238" w:type="dxa"/>
            <w:noWrap/>
            <w:vAlign w:val="center"/>
            <w:hideMark/>
          </w:tcPr>
          <w:p w14:paraId="6E18DC51"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1001120</w:t>
            </w:r>
          </w:p>
        </w:tc>
        <w:tc>
          <w:tcPr>
            <w:tcW w:w="1205" w:type="dxa"/>
            <w:noWrap/>
            <w:vAlign w:val="center"/>
            <w:hideMark/>
          </w:tcPr>
          <w:p w14:paraId="4AC91300"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酸枣仁</w:t>
            </w:r>
          </w:p>
        </w:tc>
        <w:tc>
          <w:tcPr>
            <w:tcW w:w="1734" w:type="dxa"/>
            <w:noWrap/>
            <w:vAlign w:val="center"/>
            <w:hideMark/>
          </w:tcPr>
          <w:p w14:paraId="1EEABF58"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98仁</w:t>
            </w:r>
          </w:p>
        </w:tc>
        <w:tc>
          <w:tcPr>
            <w:tcW w:w="1111" w:type="dxa"/>
            <w:noWrap/>
            <w:vAlign w:val="center"/>
            <w:hideMark/>
          </w:tcPr>
          <w:p w14:paraId="2EBB4C5D"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中药材</w:t>
            </w:r>
          </w:p>
        </w:tc>
        <w:tc>
          <w:tcPr>
            <w:tcW w:w="1024" w:type="dxa"/>
            <w:noWrap/>
            <w:vAlign w:val="center"/>
            <w:hideMark/>
          </w:tcPr>
          <w:p w14:paraId="626D6ADE"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1,500 </w:t>
            </w:r>
          </w:p>
        </w:tc>
        <w:tc>
          <w:tcPr>
            <w:tcW w:w="589" w:type="dxa"/>
            <w:noWrap/>
            <w:vAlign w:val="center"/>
            <w:hideMark/>
          </w:tcPr>
          <w:p w14:paraId="1AA9B3BF"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KG</w:t>
            </w:r>
          </w:p>
        </w:tc>
        <w:tc>
          <w:tcPr>
            <w:tcW w:w="5671" w:type="dxa"/>
            <w:noWrap/>
            <w:vAlign w:val="center"/>
            <w:hideMark/>
          </w:tcPr>
          <w:p w14:paraId="7B616BD8"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过色选98货，</w:t>
            </w:r>
            <w:proofErr w:type="gramStart"/>
            <w:r w:rsidRPr="001A13B9">
              <w:rPr>
                <w:rFonts w:ascii="华文中宋" w:eastAsia="华文中宋" w:hAnsi="华文中宋" w:cs="宋体" w:hint="eastAsia"/>
                <w:kern w:val="0"/>
                <w:sz w:val="20"/>
                <w:szCs w:val="20"/>
              </w:rPr>
              <w:t>碎壳占比</w:t>
            </w:r>
            <w:proofErr w:type="gramEnd"/>
            <w:r w:rsidRPr="001A13B9">
              <w:rPr>
                <w:rFonts w:ascii="华文中宋" w:eastAsia="华文中宋" w:hAnsi="华文中宋" w:cs="宋体" w:hint="eastAsia"/>
                <w:kern w:val="0"/>
                <w:sz w:val="20"/>
                <w:szCs w:val="20"/>
              </w:rPr>
              <w:t>不超2%</w:t>
            </w:r>
          </w:p>
        </w:tc>
        <w:tc>
          <w:tcPr>
            <w:tcW w:w="1132" w:type="dxa"/>
            <w:noWrap/>
            <w:vAlign w:val="center"/>
            <w:hideMark/>
          </w:tcPr>
          <w:p w14:paraId="637325EB"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≤9%</w:t>
            </w:r>
          </w:p>
        </w:tc>
        <w:tc>
          <w:tcPr>
            <w:tcW w:w="941" w:type="dxa"/>
            <w:noWrap/>
            <w:vAlign w:val="center"/>
            <w:hideMark/>
          </w:tcPr>
          <w:p w14:paraId="53828A4D"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500克</w:t>
            </w:r>
          </w:p>
        </w:tc>
      </w:tr>
      <w:tr w:rsidR="001A13B9" w:rsidRPr="001A13B9" w14:paraId="5CE81B16" w14:textId="77777777" w:rsidTr="007C0995">
        <w:trPr>
          <w:trHeight w:val="624"/>
        </w:trPr>
        <w:tc>
          <w:tcPr>
            <w:tcW w:w="464" w:type="dxa"/>
            <w:noWrap/>
            <w:vAlign w:val="center"/>
            <w:hideMark/>
          </w:tcPr>
          <w:p w14:paraId="7B6D5376"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27</w:t>
            </w:r>
          </w:p>
        </w:tc>
        <w:tc>
          <w:tcPr>
            <w:tcW w:w="1238" w:type="dxa"/>
            <w:noWrap/>
            <w:vAlign w:val="center"/>
            <w:hideMark/>
          </w:tcPr>
          <w:p w14:paraId="2C27CC8E"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1001026</w:t>
            </w:r>
          </w:p>
        </w:tc>
        <w:tc>
          <w:tcPr>
            <w:tcW w:w="1205" w:type="dxa"/>
            <w:noWrap/>
            <w:vAlign w:val="center"/>
            <w:hideMark/>
          </w:tcPr>
          <w:p w14:paraId="0DDF32A4" w14:textId="77777777" w:rsidR="001A13B9" w:rsidRPr="001A13B9" w:rsidRDefault="001A13B9" w:rsidP="001A13B9">
            <w:pPr>
              <w:widowControl/>
              <w:jc w:val="left"/>
              <w:rPr>
                <w:rFonts w:ascii="华文中宋" w:eastAsia="华文中宋" w:hAnsi="华文中宋" w:cs="宋体" w:hint="eastAsia"/>
                <w:kern w:val="0"/>
                <w:sz w:val="20"/>
                <w:szCs w:val="20"/>
              </w:rPr>
            </w:pPr>
            <w:proofErr w:type="gramStart"/>
            <w:r w:rsidRPr="001A13B9">
              <w:rPr>
                <w:rFonts w:ascii="华文中宋" w:eastAsia="华文中宋" w:hAnsi="华文中宋" w:cs="宋体" w:hint="eastAsia"/>
                <w:kern w:val="0"/>
                <w:sz w:val="20"/>
                <w:szCs w:val="20"/>
              </w:rPr>
              <w:t>胎菊</w:t>
            </w:r>
            <w:proofErr w:type="gramEnd"/>
          </w:p>
        </w:tc>
        <w:tc>
          <w:tcPr>
            <w:tcW w:w="1734" w:type="dxa"/>
            <w:noWrap/>
            <w:vAlign w:val="center"/>
            <w:hideMark/>
          </w:tcPr>
          <w:p w14:paraId="46A662E4" w14:textId="77777777" w:rsidR="001A13B9" w:rsidRPr="001A13B9" w:rsidRDefault="001A13B9" w:rsidP="001A13B9">
            <w:pPr>
              <w:widowControl/>
              <w:jc w:val="left"/>
              <w:rPr>
                <w:rFonts w:ascii="华文中宋" w:eastAsia="华文中宋" w:hAnsi="华文中宋" w:cs="宋体" w:hint="eastAsia"/>
                <w:kern w:val="0"/>
                <w:sz w:val="20"/>
                <w:szCs w:val="20"/>
              </w:rPr>
            </w:pPr>
            <w:proofErr w:type="gramStart"/>
            <w:r w:rsidRPr="001A13B9">
              <w:rPr>
                <w:rFonts w:ascii="华文中宋" w:eastAsia="华文中宋" w:hAnsi="华文中宋" w:cs="宋体" w:hint="eastAsia"/>
                <w:kern w:val="0"/>
                <w:sz w:val="20"/>
                <w:szCs w:val="20"/>
              </w:rPr>
              <w:t>桐乡胎菊</w:t>
            </w:r>
            <w:proofErr w:type="gramEnd"/>
          </w:p>
        </w:tc>
        <w:tc>
          <w:tcPr>
            <w:tcW w:w="1111" w:type="dxa"/>
            <w:noWrap/>
            <w:vAlign w:val="center"/>
            <w:hideMark/>
          </w:tcPr>
          <w:p w14:paraId="782CB032"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中药材</w:t>
            </w:r>
          </w:p>
        </w:tc>
        <w:tc>
          <w:tcPr>
            <w:tcW w:w="1024" w:type="dxa"/>
            <w:noWrap/>
            <w:vAlign w:val="center"/>
            <w:hideMark/>
          </w:tcPr>
          <w:p w14:paraId="65707987"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5,000 </w:t>
            </w:r>
          </w:p>
        </w:tc>
        <w:tc>
          <w:tcPr>
            <w:tcW w:w="589" w:type="dxa"/>
            <w:noWrap/>
            <w:vAlign w:val="center"/>
            <w:hideMark/>
          </w:tcPr>
          <w:p w14:paraId="26F32A8D"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KG</w:t>
            </w:r>
          </w:p>
        </w:tc>
        <w:tc>
          <w:tcPr>
            <w:tcW w:w="5671" w:type="dxa"/>
            <w:noWrap/>
            <w:vAlign w:val="center"/>
            <w:hideMark/>
          </w:tcPr>
          <w:p w14:paraId="59B43C63"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桐乡胎菊；黑颗粒不超2%；开</w:t>
            </w:r>
            <w:proofErr w:type="gramStart"/>
            <w:r w:rsidRPr="001A13B9">
              <w:rPr>
                <w:rFonts w:ascii="华文中宋" w:eastAsia="华文中宋" w:hAnsi="华文中宋" w:cs="宋体" w:hint="eastAsia"/>
                <w:kern w:val="0"/>
                <w:sz w:val="20"/>
                <w:szCs w:val="20"/>
              </w:rPr>
              <w:t>放花率</w:t>
            </w:r>
            <w:proofErr w:type="gramEnd"/>
            <w:r w:rsidRPr="001A13B9">
              <w:rPr>
                <w:rFonts w:ascii="华文中宋" w:eastAsia="华文中宋" w:hAnsi="华文中宋" w:cs="宋体" w:hint="eastAsia"/>
                <w:kern w:val="0"/>
                <w:sz w:val="20"/>
                <w:szCs w:val="20"/>
              </w:rPr>
              <w:t>不超2%，花碎、杆、枝叶不超3%</w:t>
            </w:r>
          </w:p>
        </w:tc>
        <w:tc>
          <w:tcPr>
            <w:tcW w:w="1132" w:type="dxa"/>
            <w:noWrap/>
            <w:vAlign w:val="center"/>
            <w:hideMark/>
          </w:tcPr>
          <w:p w14:paraId="727D81A5"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[11~</w:t>
            </w:r>
            <w:proofErr w:type="gramStart"/>
            <w:r w:rsidRPr="001A13B9">
              <w:rPr>
                <w:rFonts w:ascii="华文中宋" w:eastAsia="华文中宋" w:hAnsi="华文中宋" w:cs="宋体" w:hint="eastAsia"/>
                <w:kern w:val="0"/>
                <w:sz w:val="20"/>
                <w:szCs w:val="20"/>
              </w:rPr>
              <w:t>14]%</w:t>
            </w:r>
            <w:proofErr w:type="gramEnd"/>
          </w:p>
        </w:tc>
        <w:tc>
          <w:tcPr>
            <w:tcW w:w="941" w:type="dxa"/>
            <w:noWrap/>
            <w:vAlign w:val="center"/>
            <w:hideMark/>
          </w:tcPr>
          <w:p w14:paraId="53E3956B"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500克</w:t>
            </w:r>
          </w:p>
        </w:tc>
      </w:tr>
      <w:tr w:rsidR="001A13B9" w:rsidRPr="001A13B9" w14:paraId="6BA399B7" w14:textId="77777777" w:rsidTr="007C0995">
        <w:trPr>
          <w:trHeight w:val="624"/>
        </w:trPr>
        <w:tc>
          <w:tcPr>
            <w:tcW w:w="464" w:type="dxa"/>
            <w:noWrap/>
            <w:vAlign w:val="center"/>
            <w:hideMark/>
          </w:tcPr>
          <w:p w14:paraId="4F640670"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28</w:t>
            </w:r>
          </w:p>
        </w:tc>
        <w:tc>
          <w:tcPr>
            <w:tcW w:w="1238" w:type="dxa"/>
            <w:noWrap/>
            <w:vAlign w:val="center"/>
            <w:hideMark/>
          </w:tcPr>
          <w:p w14:paraId="4B57E2A9"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1001091</w:t>
            </w:r>
          </w:p>
        </w:tc>
        <w:tc>
          <w:tcPr>
            <w:tcW w:w="1205" w:type="dxa"/>
            <w:noWrap/>
            <w:vAlign w:val="center"/>
            <w:hideMark/>
          </w:tcPr>
          <w:p w14:paraId="059F3D6C"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天麻</w:t>
            </w:r>
          </w:p>
        </w:tc>
        <w:tc>
          <w:tcPr>
            <w:tcW w:w="1734" w:type="dxa"/>
            <w:noWrap/>
            <w:vAlign w:val="center"/>
            <w:hideMark/>
          </w:tcPr>
          <w:p w14:paraId="49040B69"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片(宽1.5CM以上)</w:t>
            </w:r>
          </w:p>
        </w:tc>
        <w:tc>
          <w:tcPr>
            <w:tcW w:w="1111" w:type="dxa"/>
            <w:noWrap/>
            <w:vAlign w:val="center"/>
            <w:hideMark/>
          </w:tcPr>
          <w:p w14:paraId="3B36974F"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产地加工中药材</w:t>
            </w:r>
          </w:p>
        </w:tc>
        <w:tc>
          <w:tcPr>
            <w:tcW w:w="1024" w:type="dxa"/>
            <w:noWrap/>
            <w:vAlign w:val="center"/>
            <w:hideMark/>
          </w:tcPr>
          <w:p w14:paraId="38577536"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1,000 </w:t>
            </w:r>
          </w:p>
        </w:tc>
        <w:tc>
          <w:tcPr>
            <w:tcW w:w="589" w:type="dxa"/>
            <w:noWrap/>
            <w:vAlign w:val="center"/>
            <w:hideMark/>
          </w:tcPr>
          <w:p w14:paraId="0E386559"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KG</w:t>
            </w:r>
          </w:p>
        </w:tc>
        <w:tc>
          <w:tcPr>
            <w:tcW w:w="5671" w:type="dxa"/>
            <w:noWrap/>
            <w:vAlign w:val="center"/>
            <w:hideMark/>
          </w:tcPr>
          <w:p w14:paraId="2494BACF"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湖北或安徽天麻，</w:t>
            </w:r>
            <w:proofErr w:type="gramStart"/>
            <w:r w:rsidRPr="001A13B9">
              <w:rPr>
                <w:rFonts w:ascii="华文中宋" w:eastAsia="华文中宋" w:hAnsi="华文中宋" w:cs="宋体" w:hint="eastAsia"/>
                <w:kern w:val="0"/>
                <w:sz w:val="20"/>
                <w:szCs w:val="20"/>
              </w:rPr>
              <w:t>纵鲜切片</w:t>
            </w:r>
            <w:proofErr w:type="gramEnd"/>
            <w:r w:rsidRPr="001A13B9">
              <w:rPr>
                <w:rFonts w:ascii="华文中宋" w:eastAsia="华文中宋" w:hAnsi="华文中宋" w:cs="宋体" w:hint="eastAsia"/>
                <w:kern w:val="0"/>
                <w:sz w:val="20"/>
                <w:szCs w:val="20"/>
              </w:rPr>
              <w:t>；直径1.5cm以上；不足2/3的碎片不超3%</w:t>
            </w:r>
          </w:p>
        </w:tc>
        <w:tc>
          <w:tcPr>
            <w:tcW w:w="1132" w:type="dxa"/>
            <w:noWrap/>
            <w:vAlign w:val="center"/>
            <w:hideMark/>
          </w:tcPr>
          <w:p w14:paraId="78CF68DE"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≤11%</w:t>
            </w:r>
          </w:p>
        </w:tc>
        <w:tc>
          <w:tcPr>
            <w:tcW w:w="941" w:type="dxa"/>
            <w:noWrap/>
            <w:vAlign w:val="center"/>
            <w:hideMark/>
          </w:tcPr>
          <w:p w14:paraId="47F70C67"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500克</w:t>
            </w:r>
          </w:p>
        </w:tc>
      </w:tr>
      <w:tr w:rsidR="001A13B9" w:rsidRPr="001A13B9" w14:paraId="6808F6D3" w14:textId="77777777" w:rsidTr="007C0995">
        <w:trPr>
          <w:trHeight w:val="624"/>
        </w:trPr>
        <w:tc>
          <w:tcPr>
            <w:tcW w:w="464" w:type="dxa"/>
            <w:noWrap/>
            <w:vAlign w:val="center"/>
            <w:hideMark/>
          </w:tcPr>
          <w:p w14:paraId="7E4CFA90"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29</w:t>
            </w:r>
          </w:p>
        </w:tc>
        <w:tc>
          <w:tcPr>
            <w:tcW w:w="1238" w:type="dxa"/>
            <w:noWrap/>
            <w:vAlign w:val="center"/>
            <w:hideMark/>
          </w:tcPr>
          <w:p w14:paraId="6A355488"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1000278</w:t>
            </w:r>
          </w:p>
        </w:tc>
        <w:tc>
          <w:tcPr>
            <w:tcW w:w="1205" w:type="dxa"/>
            <w:noWrap/>
            <w:vAlign w:val="center"/>
            <w:hideMark/>
          </w:tcPr>
          <w:p w14:paraId="1AF8C6BE"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天麻</w:t>
            </w:r>
          </w:p>
        </w:tc>
        <w:tc>
          <w:tcPr>
            <w:tcW w:w="1734" w:type="dxa"/>
            <w:noWrap/>
            <w:vAlign w:val="center"/>
            <w:hideMark/>
          </w:tcPr>
          <w:p w14:paraId="54ED18A0"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一等(25头)</w:t>
            </w:r>
          </w:p>
        </w:tc>
        <w:tc>
          <w:tcPr>
            <w:tcW w:w="1111" w:type="dxa"/>
            <w:noWrap/>
            <w:vAlign w:val="center"/>
            <w:hideMark/>
          </w:tcPr>
          <w:p w14:paraId="26D69568"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中药材</w:t>
            </w:r>
          </w:p>
        </w:tc>
        <w:tc>
          <w:tcPr>
            <w:tcW w:w="1024" w:type="dxa"/>
            <w:noWrap/>
            <w:vAlign w:val="center"/>
            <w:hideMark/>
          </w:tcPr>
          <w:p w14:paraId="112E841C"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1,000 </w:t>
            </w:r>
          </w:p>
        </w:tc>
        <w:tc>
          <w:tcPr>
            <w:tcW w:w="589" w:type="dxa"/>
            <w:noWrap/>
            <w:vAlign w:val="center"/>
            <w:hideMark/>
          </w:tcPr>
          <w:p w14:paraId="408EEB08"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KG</w:t>
            </w:r>
          </w:p>
        </w:tc>
        <w:tc>
          <w:tcPr>
            <w:tcW w:w="5671" w:type="dxa"/>
            <w:noWrap/>
            <w:vAlign w:val="center"/>
            <w:hideMark/>
          </w:tcPr>
          <w:p w14:paraId="45DB68F9"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湖北或安徽天麻，约每千克25个，30克以下按重量占比不超10%；光照透明、无空心；烂麻、断麻不超3%</w:t>
            </w:r>
          </w:p>
        </w:tc>
        <w:tc>
          <w:tcPr>
            <w:tcW w:w="1132" w:type="dxa"/>
            <w:noWrap/>
            <w:vAlign w:val="center"/>
            <w:hideMark/>
          </w:tcPr>
          <w:p w14:paraId="0D56F4D9"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≤14%</w:t>
            </w:r>
          </w:p>
        </w:tc>
        <w:tc>
          <w:tcPr>
            <w:tcW w:w="941" w:type="dxa"/>
            <w:noWrap/>
            <w:vAlign w:val="center"/>
            <w:hideMark/>
          </w:tcPr>
          <w:p w14:paraId="5BFBDAE2"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500克</w:t>
            </w:r>
          </w:p>
        </w:tc>
      </w:tr>
      <w:tr w:rsidR="001A13B9" w:rsidRPr="001A13B9" w14:paraId="37F218C1" w14:textId="77777777" w:rsidTr="007C0995">
        <w:trPr>
          <w:trHeight w:val="624"/>
        </w:trPr>
        <w:tc>
          <w:tcPr>
            <w:tcW w:w="464" w:type="dxa"/>
            <w:noWrap/>
            <w:vAlign w:val="center"/>
            <w:hideMark/>
          </w:tcPr>
          <w:p w14:paraId="3AF1FDFB"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30</w:t>
            </w:r>
          </w:p>
        </w:tc>
        <w:tc>
          <w:tcPr>
            <w:tcW w:w="1238" w:type="dxa"/>
            <w:noWrap/>
            <w:vAlign w:val="center"/>
            <w:hideMark/>
          </w:tcPr>
          <w:p w14:paraId="70A94D4A"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1000295</w:t>
            </w:r>
          </w:p>
        </w:tc>
        <w:tc>
          <w:tcPr>
            <w:tcW w:w="1205" w:type="dxa"/>
            <w:noWrap/>
            <w:vAlign w:val="center"/>
            <w:hideMark/>
          </w:tcPr>
          <w:p w14:paraId="2A06F82F"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西红花</w:t>
            </w:r>
          </w:p>
        </w:tc>
        <w:tc>
          <w:tcPr>
            <w:tcW w:w="1734" w:type="dxa"/>
            <w:noWrap/>
            <w:vAlign w:val="center"/>
            <w:hideMark/>
          </w:tcPr>
          <w:p w14:paraId="686BF6EB"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特级</w:t>
            </w:r>
          </w:p>
        </w:tc>
        <w:tc>
          <w:tcPr>
            <w:tcW w:w="1111" w:type="dxa"/>
            <w:noWrap/>
            <w:vAlign w:val="center"/>
            <w:hideMark/>
          </w:tcPr>
          <w:p w14:paraId="10EC7907"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中药材</w:t>
            </w:r>
          </w:p>
        </w:tc>
        <w:tc>
          <w:tcPr>
            <w:tcW w:w="1024" w:type="dxa"/>
            <w:noWrap/>
            <w:vAlign w:val="center"/>
            <w:hideMark/>
          </w:tcPr>
          <w:p w14:paraId="5AEBCB59"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10 </w:t>
            </w:r>
          </w:p>
        </w:tc>
        <w:tc>
          <w:tcPr>
            <w:tcW w:w="589" w:type="dxa"/>
            <w:noWrap/>
            <w:vAlign w:val="center"/>
            <w:hideMark/>
          </w:tcPr>
          <w:p w14:paraId="22E4EBF4"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KG</w:t>
            </w:r>
          </w:p>
        </w:tc>
        <w:tc>
          <w:tcPr>
            <w:tcW w:w="5671" w:type="dxa"/>
            <w:noWrap/>
            <w:vAlign w:val="center"/>
            <w:hideMark/>
          </w:tcPr>
          <w:p w14:paraId="433CA238"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特级；长18mm以上；无黄条；</w:t>
            </w:r>
            <w:proofErr w:type="gramStart"/>
            <w:r w:rsidRPr="001A13B9">
              <w:rPr>
                <w:rFonts w:ascii="华文中宋" w:eastAsia="华文中宋" w:hAnsi="华文中宋" w:cs="宋体" w:hint="eastAsia"/>
                <w:kern w:val="0"/>
                <w:sz w:val="20"/>
                <w:szCs w:val="20"/>
              </w:rPr>
              <w:t>断碎率不超</w:t>
            </w:r>
            <w:proofErr w:type="gramEnd"/>
            <w:r w:rsidRPr="001A13B9">
              <w:rPr>
                <w:rFonts w:ascii="华文中宋" w:eastAsia="华文中宋" w:hAnsi="华文中宋" w:cs="宋体" w:hint="eastAsia"/>
                <w:kern w:val="0"/>
                <w:sz w:val="20"/>
                <w:szCs w:val="20"/>
              </w:rPr>
              <w:t>5%</w:t>
            </w:r>
          </w:p>
        </w:tc>
        <w:tc>
          <w:tcPr>
            <w:tcW w:w="1132" w:type="dxa"/>
            <w:noWrap/>
            <w:vAlign w:val="center"/>
            <w:hideMark/>
          </w:tcPr>
          <w:p w14:paraId="08280920"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≤11%</w:t>
            </w:r>
          </w:p>
        </w:tc>
        <w:tc>
          <w:tcPr>
            <w:tcW w:w="941" w:type="dxa"/>
            <w:noWrap/>
            <w:vAlign w:val="center"/>
            <w:hideMark/>
          </w:tcPr>
          <w:p w14:paraId="02F2CEBF"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30克</w:t>
            </w:r>
          </w:p>
        </w:tc>
      </w:tr>
      <w:tr w:rsidR="001A13B9" w:rsidRPr="001A13B9" w14:paraId="66207D07" w14:textId="77777777" w:rsidTr="007C0995">
        <w:trPr>
          <w:trHeight w:val="624"/>
        </w:trPr>
        <w:tc>
          <w:tcPr>
            <w:tcW w:w="464" w:type="dxa"/>
            <w:noWrap/>
            <w:vAlign w:val="center"/>
            <w:hideMark/>
          </w:tcPr>
          <w:p w14:paraId="5DAC73C3"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31</w:t>
            </w:r>
          </w:p>
        </w:tc>
        <w:tc>
          <w:tcPr>
            <w:tcW w:w="1238" w:type="dxa"/>
            <w:noWrap/>
            <w:vAlign w:val="center"/>
            <w:hideMark/>
          </w:tcPr>
          <w:p w14:paraId="3BE1F3E8"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1000327</w:t>
            </w:r>
          </w:p>
        </w:tc>
        <w:tc>
          <w:tcPr>
            <w:tcW w:w="1205" w:type="dxa"/>
            <w:noWrap/>
            <w:vAlign w:val="center"/>
            <w:hideMark/>
          </w:tcPr>
          <w:p w14:paraId="6656CC9E"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延胡索</w:t>
            </w:r>
          </w:p>
        </w:tc>
        <w:tc>
          <w:tcPr>
            <w:tcW w:w="1734" w:type="dxa"/>
            <w:noWrap/>
            <w:vAlign w:val="center"/>
            <w:hideMark/>
          </w:tcPr>
          <w:p w14:paraId="2AF4B23A"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统货</w:t>
            </w:r>
          </w:p>
        </w:tc>
        <w:tc>
          <w:tcPr>
            <w:tcW w:w="1111" w:type="dxa"/>
            <w:noWrap/>
            <w:vAlign w:val="center"/>
            <w:hideMark/>
          </w:tcPr>
          <w:p w14:paraId="086612F8"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中药材</w:t>
            </w:r>
          </w:p>
        </w:tc>
        <w:tc>
          <w:tcPr>
            <w:tcW w:w="1024" w:type="dxa"/>
            <w:noWrap/>
            <w:vAlign w:val="center"/>
            <w:hideMark/>
          </w:tcPr>
          <w:p w14:paraId="4EF27AE7"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1,000 </w:t>
            </w:r>
          </w:p>
        </w:tc>
        <w:tc>
          <w:tcPr>
            <w:tcW w:w="589" w:type="dxa"/>
            <w:noWrap/>
            <w:vAlign w:val="center"/>
            <w:hideMark/>
          </w:tcPr>
          <w:p w14:paraId="4761BC58"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KG</w:t>
            </w:r>
          </w:p>
        </w:tc>
        <w:tc>
          <w:tcPr>
            <w:tcW w:w="5671" w:type="dxa"/>
            <w:noWrap/>
            <w:vAlign w:val="center"/>
            <w:hideMark/>
          </w:tcPr>
          <w:p w14:paraId="0B83604D"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统个；直径不小于6mm</w:t>
            </w:r>
          </w:p>
        </w:tc>
        <w:tc>
          <w:tcPr>
            <w:tcW w:w="1132" w:type="dxa"/>
            <w:noWrap/>
            <w:vAlign w:val="center"/>
            <w:hideMark/>
          </w:tcPr>
          <w:p w14:paraId="4A1225C4"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≤15%</w:t>
            </w:r>
          </w:p>
        </w:tc>
        <w:tc>
          <w:tcPr>
            <w:tcW w:w="941" w:type="dxa"/>
            <w:noWrap/>
            <w:vAlign w:val="center"/>
            <w:hideMark/>
          </w:tcPr>
          <w:p w14:paraId="353FA818"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500克</w:t>
            </w:r>
          </w:p>
        </w:tc>
      </w:tr>
      <w:tr w:rsidR="001A13B9" w:rsidRPr="001A13B9" w14:paraId="1F423FD2" w14:textId="77777777" w:rsidTr="007C0995">
        <w:trPr>
          <w:trHeight w:val="624"/>
        </w:trPr>
        <w:tc>
          <w:tcPr>
            <w:tcW w:w="464" w:type="dxa"/>
            <w:noWrap/>
            <w:vAlign w:val="center"/>
            <w:hideMark/>
          </w:tcPr>
          <w:p w14:paraId="07696D5B"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32</w:t>
            </w:r>
          </w:p>
        </w:tc>
        <w:tc>
          <w:tcPr>
            <w:tcW w:w="1238" w:type="dxa"/>
            <w:noWrap/>
            <w:vAlign w:val="center"/>
            <w:hideMark/>
          </w:tcPr>
          <w:p w14:paraId="7295008A"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1000336</w:t>
            </w:r>
          </w:p>
        </w:tc>
        <w:tc>
          <w:tcPr>
            <w:tcW w:w="1205" w:type="dxa"/>
            <w:noWrap/>
            <w:vAlign w:val="center"/>
            <w:hideMark/>
          </w:tcPr>
          <w:p w14:paraId="5942AF15"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薏苡仁</w:t>
            </w:r>
          </w:p>
        </w:tc>
        <w:tc>
          <w:tcPr>
            <w:tcW w:w="1734" w:type="dxa"/>
            <w:noWrap/>
            <w:vAlign w:val="center"/>
            <w:hideMark/>
          </w:tcPr>
          <w:p w14:paraId="6E43A9B1"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小</w:t>
            </w:r>
            <w:proofErr w:type="gramStart"/>
            <w:r w:rsidRPr="001A13B9">
              <w:rPr>
                <w:rFonts w:ascii="华文中宋" w:eastAsia="华文中宋" w:hAnsi="华文中宋" w:cs="宋体" w:hint="eastAsia"/>
                <w:kern w:val="0"/>
                <w:sz w:val="20"/>
                <w:szCs w:val="20"/>
              </w:rPr>
              <w:t>苡</w:t>
            </w:r>
            <w:proofErr w:type="gramEnd"/>
            <w:r w:rsidRPr="001A13B9">
              <w:rPr>
                <w:rFonts w:ascii="华文中宋" w:eastAsia="华文中宋" w:hAnsi="华文中宋" w:cs="宋体" w:hint="eastAsia"/>
                <w:kern w:val="0"/>
                <w:sz w:val="20"/>
                <w:szCs w:val="20"/>
              </w:rPr>
              <w:t>仁(95货)</w:t>
            </w:r>
          </w:p>
        </w:tc>
        <w:tc>
          <w:tcPr>
            <w:tcW w:w="1111" w:type="dxa"/>
            <w:noWrap/>
            <w:vAlign w:val="center"/>
            <w:hideMark/>
          </w:tcPr>
          <w:p w14:paraId="34D1EF2D"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中药材</w:t>
            </w:r>
          </w:p>
        </w:tc>
        <w:tc>
          <w:tcPr>
            <w:tcW w:w="1024" w:type="dxa"/>
            <w:noWrap/>
            <w:vAlign w:val="center"/>
            <w:hideMark/>
          </w:tcPr>
          <w:p w14:paraId="74D15F32"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3,000 </w:t>
            </w:r>
          </w:p>
        </w:tc>
        <w:tc>
          <w:tcPr>
            <w:tcW w:w="589" w:type="dxa"/>
            <w:noWrap/>
            <w:vAlign w:val="center"/>
            <w:hideMark/>
          </w:tcPr>
          <w:p w14:paraId="1F3DF6CE"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KG</w:t>
            </w:r>
          </w:p>
        </w:tc>
        <w:tc>
          <w:tcPr>
            <w:tcW w:w="5671" w:type="dxa"/>
            <w:noWrap/>
            <w:vAlign w:val="center"/>
            <w:hideMark/>
          </w:tcPr>
          <w:p w14:paraId="2731F735"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95米；小薏米；无败油气</w:t>
            </w:r>
          </w:p>
        </w:tc>
        <w:tc>
          <w:tcPr>
            <w:tcW w:w="1132" w:type="dxa"/>
            <w:noWrap/>
            <w:vAlign w:val="center"/>
            <w:hideMark/>
          </w:tcPr>
          <w:p w14:paraId="42E572D6"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≤14%</w:t>
            </w:r>
          </w:p>
        </w:tc>
        <w:tc>
          <w:tcPr>
            <w:tcW w:w="941" w:type="dxa"/>
            <w:noWrap/>
            <w:vAlign w:val="center"/>
            <w:hideMark/>
          </w:tcPr>
          <w:p w14:paraId="777359A0"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500克</w:t>
            </w:r>
          </w:p>
        </w:tc>
      </w:tr>
      <w:tr w:rsidR="001A13B9" w:rsidRPr="001A13B9" w14:paraId="1F4D72BE" w14:textId="77777777" w:rsidTr="007C0995">
        <w:trPr>
          <w:trHeight w:val="624"/>
        </w:trPr>
        <w:tc>
          <w:tcPr>
            <w:tcW w:w="464" w:type="dxa"/>
            <w:noWrap/>
            <w:vAlign w:val="center"/>
            <w:hideMark/>
          </w:tcPr>
          <w:p w14:paraId="4B9715F5"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33</w:t>
            </w:r>
          </w:p>
        </w:tc>
        <w:tc>
          <w:tcPr>
            <w:tcW w:w="1238" w:type="dxa"/>
            <w:noWrap/>
            <w:vAlign w:val="center"/>
            <w:hideMark/>
          </w:tcPr>
          <w:p w14:paraId="7E323A75"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1000337</w:t>
            </w:r>
          </w:p>
        </w:tc>
        <w:tc>
          <w:tcPr>
            <w:tcW w:w="1205" w:type="dxa"/>
            <w:noWrap/>
            <w:vAlign w:val="center"/>
            <w:hideMark/>
          </w:tcPr>
          <w:p w14:paraId="67F98E44"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薏苡仁</w:t>
            </w:r>
          </w:p>
        </w:tc>
        <w:tc>
          <w:tcPr>
            <w:tcW w:w="1734" w:type="dxa"/>
            <w:noWrap/>
            <w:vAlign w:val="center"/>
            <w:hideMark/>
          </w:tcPr>
          <w:p w14:paraId="6BD3B8F7"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小</w:t>
            </w:r>
            <w:proofErr w:type="gramStart"/>
            <w:r w:rsidRPr="001A13B9">
              <w:rPr>
                <w:rFonts w:ascii="华文中宋" w:eastAsia="华文中宋" w:hAnsi="华文中宋" w:cs="宋体" w:hint="eastAsia"/>
                <w:kern w:val="0"/>
                <w:sz w:val="20"/>
                <w:szCs w:val="20"/>
              </w:rPr>
              <w:t>苡</w:t>
            </w:r>
            <w:proofErr w:type="gramEnd"/>
            <w:r w:rsidRPr="001A13B9">
              <w:rPr>
                <w:rFonts w:ascii="华文中宋" w:eastAsia="华文中宋" w:hAnsi="华文中宋" w:cs="宋体" w:hint="eastAsia"/>
                <w:kern w:val="0"/>
                <w:sz w:val="20"/>
                <w:szCs w:val="20"/>
              </w:rPr>
              <w:t>仁(98货)</w:t>
            </w:r>
          </w:p>
        </w:tc>
        <w:tc>
          <w:tcPr>
            <w:tcW w:w="1111" w:type="dxa"/>
            <w:noWrap/>
            <w:vAlign w:val="center"/>
            <w:hideMark/>
          </w:tcPr>
          <w:p w14:paraId="346BDC02"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中药材</w:t>
            </w:r>
          </w:p>
        </w:tc>
        <w:tc>
          <w:tcPr>
            <w:tcW w:w="1024" w:type="dxa"/>
            <w:noWrap/>
            <w:vAlign w:val="center"/>
            <w:hideMark/>
          </w:tcPr>
          <w:p w14:paraId="28E4115E" w14:textId="77777777" w:rsidR="001A13B9" w:rsidRPr="001A13B9" w:rsidRDefault="001A13B9" w:rsidP="001A13B9">
            <w:pPr>
              <w:widowControl/>
              <w:jc w:val="righ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 xml:space="preserve">6,000 </w:t>
            </w:r>
          </w:p>
        </w:tc>
        <w:tc>
          <w:tcPr>
            <w:tcW w:w="589" w:type="dxa"/>
            <w:noWrap/>
            <w:vAlign w:val="center"/>
            <w:hideMark/>
          </w:tcPr>
          <w:p w14:paraId="507B186B" w14:textId="77777777" w:rsidR="001A13B9" w:rsidRPr="001A13B9" w:rsidRDefault="001A13B9" w:rsidP="001A13B9">
            <w:pPr>
              <w:widowControl/>
              <w:jc w:val="left"/>
              <w:rPr>
                <w:rFonts w:ascii="华文中宋" w:eastAsia="华文中宋" w:hAnsi="华文中宋" w:cs="宋体" w:hint="eastAsia"/>
                <w:color w:val="000000"/>
                <w:kern w:val="0"/>
                <w:sz w:val="20"/>
                <w:szCs w:val="20"/>
              </w:rPr>
            </w:pPr>
            <w:r w:rsidRPr="001A13B9">
              <w:rPr>
                <w:rFonts w:ascii="华文中宋" w:eastAsia="华文中宋" w:hAnsi="华文中宋" w:cs="宋体" w:hint="eastAsia"/>
                <w:color w:val="000000"/>
                <w:kern w:val="0"/>
                <w:sz w:val="20"/>
                <w:szCs w:val="20"/>
              </w:rPr>
              <w:t>KG</w:t>
            </w:r>
          </w:p>
        </w:tc>
        <w:tc>
          <w:tcPr>
            <w:tcW w:w="5671" w:type="dxa"/>
            <w:noWrap/>
            <w:vAlign w:val="center"/>
            <w:hideMark/>
          </w:tcPr>
          <w:p w14:paraId="1D648F79"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98米；小薏米；无败油气</w:t>
            </w:r>
          </w:p>
        </w:tc>
        <w:tc>
          <w:tcPr>
            <w:tcW w:w="1132" w:type="dxa"/>
            <w:noWrap/>
            <w:vAlign w:val="center"/>
            <w:hideMark/>
          </w:tcPr>
          <w:p w14:paraId="35E0DD30"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≤14%</w:t>
            </w:r>
          </w:p>
        </w:tc>
        <w:tc>
          <w:tcPr>
            <w:tcW w:w="941" w:type="dxa"/>
            <w:noWrap/>
            <w:vAlign w:val="center"/>
            <w:hideMark/>
          </w:tcPr>
          <w:p w14:paraId="0E92582D" w14:textId="77777777" w:rsidR="001A13B9" w:rsidRPr="001A13B9" w:rsidRDefault="001A13B9" w:rsidP="001A13B9">
            <w:pPr>
              <w:widowControl/>
              <w:jc w:val="left"/>
              <w:rPr>
                <w:rFonts w:ascii="华文中宋" w:eastAsia="华文中宋" w:hAnsi="华文中宋" w:cs="宋体" w:hint="eastAsia"/>
                <w:kern w:val="0"/>
                <w:sz w:val="20"/>
                <w:szCs w:val="20"/>
              </w:rPr>
            </w:pPr>
            <w:r w:rsidRPr="001A13B9">
              <w:rPr>
                <w:rFonts w:ascii="华文中宋" w:eastAsia="华文中宋" w:hAnsi="华文中宋" w:cs="宋体" w:hint="eastAsia"/>
                <w:kern w:val="0"/>
                <w:sz w:val="20"/>
                <w:szCs w:val="20"/>
              </w:rPr>
              <w:t>500克</w:t>
            </w:r>
          </w:p>
        </w:tc>
      </w:tr>
    </w:tbl>
    <w:p w14:paraId="07E5255C" w14:textId="353E3516" w:rsidR="00513D85" w:rsidRDefault="00513D85" w:rsidP="00675A67">
      <w:pPr>
        <w:tabs>
          <w:tab w:val="left" w:pos="142"/>
          <w:tab w:val="right" w:pos="14547"/>
        </w:tabs>
        <w:spacing w:beforeLines="50" w:before="156" w:afterLines="50" w:after="156"/>
        <w:jc w:val="left"/>
        <w:rPr>
          <w:rFonts w:ascii="微软雅黑" w:eastAsia="微软雅黑" w:hAnsi="微软雅黑" w:hint="eastAsia"/>
          <w:sz w:val="20"/>
          <w:szCs w:val="20"/>
        </w:rPr>
      </w:pPr>
      <w:r>
        <w:rPr>
          <w:rFonts w:ascii="微软雅黑" w:eastAsia="微软雅黑" w:hAnsi="微软雅黑" w:hint="eastAsia"/>
          <w:sz w:val="20"/>
          <w:szCs w:val="20"/>
        </w:rPr>
        <w:br w:type="page"/>
      </w:r>
    </w:p>
    <w:p w14:paraId="6F195EDD" w14:textId="52976362" w:rsidR="00650C3E" w:rsidRDefault="007C120A" w:rsidP="00650C3E">
      <w:pPr>
        <w:rPr>
          <w:rFonts w:ascii="宋体" w:eastAsia="宋体" w:hAnsi="宋体" w:hint="eastAsia"/>
          <w:sz w:val="24"/>
          <w:szCs w:val="24"/>
        </w:rPr>
      </w:pPr>
      <w:r>
        <w:rPr>
          <w:rFonts w:ascii="宋体" w:eastAsia="宋体" w:hAnsi="宋体" w:hint="eastAsia"/>
          <w:sz w:val="24"/>
          <w:szCs w:val="24"/>
        </w:rPr>
        <w:lastRenderedPageBreak/>
        <w:t>注：</w:t>
      </w:r>
      <w:r w:rsidR="000D3BBE">
        <w:rPr>
          <w:rFonts w:ascii="宋体" w:eastAsia="宋体" w:hAnsi="宋体" w:hint="eastAsia"/>
          <w:sz w:val="24"/>
          <w:szCs w:val="24"/>
        </w:rPr>
        <w:t>投标“</w:t>
      </w:r>
      <w:r w:rsidR="000D3BBE" w:rsidRPr="0011283F">
        <w:rPr>
          <w:rFonts w:ascii="宋体" w:eastAsia="宋体" w:hAnsi="宋体" w:hint="eastAsia"/>
          <w:b/>
          <w:bCs/>
          <w:sz w:val="24"/>
          <w:szCs w:val="24"/>
        </w:rPr>
        <w:t>产地加工中药材</w:t>
      </w:r>
      <w:r w:rsidR="000D3BBE">
        <w:rPr>
          <w:rFonts w:ascii="宋体" w:eastAsia="宋体" w:hAnsi="宋体" w:hint="eastAsia"/>
          <w:sz w:val="24"/>
          <w:szCs w:val="24"/>
        </w:rPr>
        <w:t>”品种的</w:t>
      </w:r>
      <w:r w:rsidR="000D3BBE" w:rsidRPr="0011283F">
        <w:rPr>
          <w:rFonts w:ascii="宋体" w:eastAsia="宋体" w:hAnsi="宋体" w:hint="eastAsia"/>
          <w:b/>
          <w:bCs/>
          <w:sz w:val="24"/>
          <w:szCs w:val="24"/>
        </w:rPr>
        <w:t>新供应商</w:t>
      </w:r>
      <w:r w:rsidR="000D3BBE">
        <w:rPr>
          <w:rFonts w:ascii="宋体" w:eastAsia="宋体" w:hAnsi="宋体" w:hint="eastAsia"/>
          <w:sz w:val="24"/>
          <w:szCs w:val="24"/>
        </w:rPr>
        <w:t>，需提供</w:t>
      </w:r>
      <w:r>
        <w:rPr>
          <w:rFonts w:ascii="宋体" w:eastAsia="宋体" w:hAnsi="宋体" w:hint="eastAsia"/>
          <w:sz w:val="24"/>
          <w:szCs w:val="24"/>
        </w:rPr>
        <w:t>首</w:t>
      </w:r>
      <w:proofErr w:type="gramStart"/>
      <w:r>
        <w:rPr>
          <w:rFonts w:ascii="宋体" w:eastAsia="宋体" w:hAnsi="宋体" w:hint="eastAsia"/>
          <w:sz w:val="24"/>
          <w:szCs w:val="24"/>
        </w:rPr>
        <w:t>营资料</w:t>
      </w:r>
      <w:proofErr w:type="gramEnd"/>
      <w:r>
        <w:rPr>
          <w:rFonts w:ascii="宋体" w:eastAsia="宋体" w:hAnsi="宋体" w:hint="eastAsia"/>
          <w:sz w:val="24"/>
          <w:szCs w:val="24"/>
        </w:rPr>
        <w:t>和质量管理资料</w:t>
      </w:r>
      <w:r w:rsidR="00650C3E">
        <w:rPr>
          <w:rFonts w:ascii="宋体" w:eastAsia="宋体" w:hAnsi="宋体" w:hint="eastAsia"/>
          <w:sz w:val="24"/>
          <w:szCs w:val="24"/>
        </w:rPr>
        <w:t>：</w:t>
      </w:r>
    </w:p>
    <w:p w14:paraId="3B594576" w14:textId="77777777" w:rsidR="00650C3E" w:rsidRDefault="00650C3E" w:rsidP="00650C3E">
      <w:pPr>
        <w:pStyle w:val="a3"/>
        <w:numPr>
          <w:ilvl w:val="0"/>
          <w:numId w:val="5"/>
        </w:numPr>
        <w:spacing w:line="276" w:lineRule="auto"/>
        <w:ind w:firstLineChars="0"/>
        <w:rPr>
          <w:rFonts w:ascii="宋体" w:eastAsia="宋体" w:hAnsi="宋体" w:hint="eastAsia"/>
          <w:szCs w:val="21"/>
        </w:rPr>
        <w:sectPr w:rsidR="00650C3E" w:rsidSect="00725783">
          <w:headerReference w:type="default" r:id="rId9"/>
          <w:footerReference w:type="default" r:id="rId10"/>
          <w:pgSz w:w="16838" w:h="11906" w:orient="landscape"/>
          <w:pgMar w:top="849" w:right="820" w:bottom="567" w:left="709" w:header="851" w:footer="850" w:gutter="0"/>
          <w:pgNumType w:fmt="numberInDash" w:start="1"/>
          <w:cols w:space="425"/>
          <w:docGrid w:type="lines" w:linePitch="312"/>
        </w:sectPr>
      </w:pPr>
    </w:p>
    <w:p w14:paraId="6ACA9F66" w14:textId="77777777" w:rsidR="00650C3E" w:rsidRPr="007F7585" w:rsidRDefault="007F7585" w:rsidP="00650C3E">
      <w:pPr>
        <w:pStyle w:val="a3"/>
        <w:numPr>
          <w:ilvl w:val="0"/>
          <w:numId w:val="5"/>
        </w:numPr>
        <w:spacing w:line="276" w:lineRule="auto"/>
        <w:ind w:firstLineChars="0"/>
        <w:rPr>
          <w:rFonts w:ascii="宋体" w:eastAsia="宋体" w:hAnsi="宋体" w:hint="eastAsia"/>
          <w:b/>
          <w:bCs/>
          <w:szCs w:val="21"/>
        </w:rPr>
      </w:pPr>
      <w:r w:rsidRPr="007F7585">
        <w:rPr>
          <w:rFonts w:ascii="宋体" w:eastAsia="宋体" w:hAnsi="宋体" w:hint="eastAsia"/>
          <w:b/>
          <w:bCs/>
          <w:szCs w:val="21"/>
        </w:rPr>
        <w:t>首营</w:t>
      </w:r>
      <w:r w:rsidR="00650C3E" w:rsidRPr="007F7585">
        <w:rPr>
          <w:rFonts w:ascii="宋体" w:eastAsia="宋体" w:hAnsi="宋体" w:hint="eastAsia"/>
          <w:b/>
          <w:bCs/>
          <w:szCs w:val="21"/>
        </w:rPr>
        <w:t>资料</w:t>
      </w:r>
    </w:p>
    <w:p w14:paraId="7A51FC98" w14:textId="77777777" w:rsidR="00650C3E" w:rsidRDefault="00650C3E" w:rsidP="00650C3E">
      <w:pPr>
        <w:pStyle w:val="a3"/>
        <w:numPr>
          <w:ilvl w:val="1"/>
          <w:numId w:val="5"/>
        </w:numPr>
        <w:spacing w:line="276" w:lineRule="auto"/>
        <w:ind w:firstLineChars="0"/>
        <w:rPr>
          <w:rFonts w:ascii="宋体" w:eastAsia="宋体" w:hAnsi="宋体" w:hint="eastAsia"/>
          <w:szCs w:val="21"/>
        </w:rPr>
      </w:pPr>
      <w:r>
        <w:rPr>
          <w:rFonts w:ascii="宋体" w:eastAsia="宋体" w:hAnsi="宋体" w:hint="eastAsia"/>
          <w:szCs w:val="21"/>
        </w:rPr>
        <w:t>营业执照</w:t>
      </w:r>
    </w:p>
    <w:p w14:paraId="36544CD4" w14:textId="77777777" w:rsidR="00650C3E" w:rsidRDefault="00650C3E" w:rsidP="00650C3E">
      <w:pPr>
        <w:pStyle w:val="a3"/>
        <w:numPr>
          <w:ilvl w:val="1"/>
          <w:numId w:val="5"/>
        </w:numPr>
        <w:spacing w:line="276" w:lineRule="auto"/>
        <w:ind w:firstLineChars="0"/>
        <w:rPr>
          <w:rFonts w:ascii="宋体" w:eastAsia="宋体" w:hAnsi="宋体" w:hint="eastAsia"/>
          <w:szCs w:val="21"/>
        </w:rPr>
      </w:pPr>
      <w:r>
        <w:rPr>
          <w:rFonts w:ascii="宋体" w:eastAsia="宋体" w:hAnsi="宋体" w:hint="eastAsia"/>
          <w:szCs w:val="21"/>
        </w:rPr>
        <w:t>生产许可证（有则提供）</w:t>
      </w:r>
    </w:p>
    <w:p w14:paraId="5B14335C" w14:textId="77777777" w:rsidR="00650C3E" w:rsidRDefault="00650C3E" w:rsidP="00650C3E">
      <w:pPr>
        <w:pStyle w:val="a3"/>
        <w:numPr>
          <w:ilvl w:val="1"/>
          <w:numId w:val="5"/>
        </w:numPr>
        <w:spacing w:line="276" w:lineRule="auto"/>
        <w:ind w:firstLineChars="0"/>
        <w:rPr>
          <w:rFonts w:ascii="宋体" w:eastAsia="宋体" w:hAnsi="宋体" w:hint="eastAsia"/>
          <w:szCs w:val="21"/>
        </w:rPr>
      </w:pPr>
      <w:r>
        <w:rPr>
          <w:rFonts w:ascii="宋体" w:eastAsia="宋体" w:hAnsi="宋体" w:hint="eastAsia"/>
          <w:szCs w:val="21"/>
        </w:rPr>
        <w:t>开户资料</w:t>
      </w:r>
    </w:p>
    <w:p w14:paraId="3103422A" w14:textId="77777777" w:rsidR="00650C3E" w:rsidRDefault="00650C3E" w:rsidP="00650C3E">
      <w:pPr>
        <w:pStyle w:val="a3"/>
        <w:numPr>
          <w:ilvl w:val="1"/>
          <w:numId w:val="5"/>
        </w:numPr>
        <w:spacing w:line="276" w:lineRule="auto"/>
        <w:ind w:firstLineChars="0"/>
        <w:rPr>
          <w:rFonts w:ascii="宋体" w:eastAsia="宋体" w:hAnsi="宋体" w:hint="eastAsia"/>
          <w:szCs w:val="21"/>
        </w:rPr>
      </w:pPr>
      <w:r>
        <w:rPr>
          <w:rFonts w:ascii="宋体" w:eastAsia="宋体" w:hAnsi="宋体" w:hint="eastAsia"/>
          <w:szCs w:val="21"/>
        </w:rPr>
        <w:t>印章模板</w:t>
      </w:r>
    </w:p>
    <w:p w14:paraId="650E14C1" w14:textId="77777777" w:rsidR="00650C3E" w:rsidRDefault="00650C3E" w:rsidP="00650C3E">
      <w:pPr>
        <w:pStyle w:val="a3"/>
        <w:numPr>
          <w:ilvl w:val="1"/>
          <w:numId w:val="5"/>
        </w:numPr>
        <w:spacing w:line="276" w:lineRule="auto"/>
        <w:ind w:firstLineChars="0"/>
        <w:rPr>
          <w:rFonts w:ascii="宋体" w:eastAsia="宋体" w:hAnsi="宋体" w:hint="eastAsia"/>
          <w:szCs w:val="21"/>
        </w:rPr>
      </w:pPr>
      <w:r>
        <w:rPr>
          <w:rFonts w:ascii="宋体" w:eastAsia="宋体" w:hAnsi="宋体" w:hint="eastAsia"/>
          <w:szCs w:val="21"/>
        </w:rPr>
        <w:t>质量保证体系表</w:t>
      </w:r>
    </w:p>
    <w:p w14:paraId="683F2599" w14:textId="518E54D9" w:rsidR="00650C3E" w:rsidRDefault="009655DD" w:rsidP="00650C3E">
      <w:pPr>
        <w:pStyle w:val="a3"/>
        <w:numPr>
          <w:ilvl w:val="1"/>
          <w:numId w:val="5"/>
        </w:numPr>
        <w:spacing w:line="276" w:lineRule="auto"/>
        <w:ind w:firstLineChars="0"/>
        <w:rPr>
          <w:rFonts w:ascii="宋体" w:eastAsia="宋体" w:hAnsi="宋体" w:hint="eastAsia"/>
          <w:szCs w:val="21"/>
        </w:rPr>
      </w:pPr>
      <w:r>
        <w:rPr>
          <w:rFonts w:ascii="宋体" w:eastAsia="宋体" w:hAnsi="宋体" w:hint="eastAsia"/>
          <w:szCs w:val="21"/>
        </w:rPr>
        <w:t>法人</w:t>
      </w:r>
      <w:r w:rsidR="00650C3E">
        <w:rPr>
          <w:rFonts w:ascii="宋体" w:eastAsia="宋体" w:hAnsi="宋体" w:hint="eastAsia"/>
          <w:szCs w:val="21"/>
        </w:rPr>
        <w:t>身份证</w:t>
      </w:r>
      <w:r>
        <w:rPr>
          <w:rFonts w:ascii="宋体" w:eastAsia="宋体" w:hAnsi="宋体" w:hint="eastAsia"/>
          <w:szCs w:val="21"/>
        </w:rPr>
        <w:t>复印件</w:t>
      </w:r>
    </w:p>
    <w:p w14:paraId="59925797" w14:textId="7431256A" w:rsidR="00650C3E" w:rsidRDefault="009655DD" w:rsidP="009655DD">
      <w:pPr>
        <w:pStyle w:val="a3"/>
        <w:numPr>
          <w:ilvl w:val="1"/>
          <w:numId w:val="5"/>
        </w:numPr>
        <w:spacing w:line="276" w:lineRule="auto"/>
        <w:ind w:firstLineChars="0"/>
        <w:rPr>
          <w:rFonts w:ascii="宋体" w:eastAsia="宋体" w:hAnsi="宋体" w:hint="eastAsia"/>
          <w:szCs w:val="21"/>
        </w:rPr>
      </w:pPr>
      <w:r>
        <w:rPr>
          <w:rFonts w:ascii="宋体" w:eastAsia="宋体" w:hAnsi="宋体" w:hint="eastAsia"/>
          <w:szCs w:val="21"/>
        </w:rPr>
        <w:t>被</w:t>
      </w:r>
      <w:r w:rsidRPr="009655DD">
        <w:rPr>
          <w:rFonts w:ascii="宋体" w:eastAsia="宋体" w:hAnsi="宋体" w:hint="eastAsia"/>
          <w:szCs w:val="21"/>
        </w:rPr>
        <w:t>委托人身份证复印件和</w:t>
      </w:r>
      <w:r>
        <w:rPr>
          <w:rFonts w:ascii="宋体" w:eastAsia="宋体" w:hAnsi="宋体" w:hint="eastAsia"/>
          <w:szCs w:val="21"/>
        </w:rPr>
        <w:t>法</w:t>
      </w:r>
      <w:r w:rsidR="00650C3E" w:rsidRPr="009655DD">
        <w:rPr>
          <w:rFonts w:ascii="宋体" w:eastAsia="宋体" w:hAnsi="宋体" w:hint="eastAsia"/>
          <w:szCs w:val="21"/>
        </w:rPr>
        <w:t>人授权委托书</w:t>
      </w:r>
    </w:p>
    <w:p w14:paraId="58E603CC" w14:textId="13FD7F74" w:rsidR="009655DD" w:rsidRPr="009655DD" w:rsidRDefault="009655DD" w:rsidP="009655DD">
      <w:pPr>
        <w:pStyle w:val="a3"/>
        <w:numPr>
          <w:ilvl w:val="1"/>
          <w:numId w:val="5"/>
        </w:numPr>
        <w:spacing w:line="276" w:lineRule="auto"/>
        <w:ind w:firstLineChars="0"/>
        <w:rPr>
          <w:rFonts w:ascii="宋体" w:eastAsia="宋体" w:hAnsi="宋体" w:hint="eastAsia"/>
          <w:szCs w:val="21"/>
        </w:rPr>
      </w:pPr>
      <w:r>
        <w:rPr>
          <w:rFonts w:ascii="宋体" w:eastAsia="宋体" w:hAnsi="宋体" w:hint="eastAsia"/>
          <w:szCs w:val="21"/>
        </w:rPr>
        <w:t>质量保证协议</w:t>
      </w:r>
    </w:p>
    <w:p w14:paraId="5E37231B" w14:textId="77777777" w:rsidR="00650C3E" w:rsidRDefault="00650C3E" w:rsidP="00650C3E">
      <w:pPr>
        <w:pStyle w:val="a3"/>
        <w:numPr>
          <w:ilvl w:val="1"/>
          <w:numId w:val="5"/>
        </w:numPr>
        <w:spacing w:line="276" w:lineRule="auto"/>
        <w:ind w:firstLineChars="0"/>
        <w:rPr>
          <w:rFonts w:ascii="宋体" w:eastAsia="宋体" w:hAnsi="宋体" w:hint="eastAsia"/>
          <w:szCs w:val="21"/>
        </w:rPr>
      </w:pPr>
      <w:r>
        <w:rPr>
          <w:rFonts w:ascii="宋体" w:eastAsia="宋体" w:hAnsi="宋体" w:hint="eastAsia"/>
          <w:szCs w:val="21"/>
        </w:rPr>
        <w:t>发票模板</w:t>
      </w:r>
    </w:p>
    <w:p w14:paraId="044AA831" w14:textId="77777777" w:rsidR="00786C84" w:rsidRPr="00786C84" w:rsidRDefault="00650C3E" w:rsidP="00786C84">
      <w:pPr>
        <w:pStyle w:val="a3"/>
        <w:numPr>
          <w:ilvl w:val="1"/>
          <w:numId w:val="5"/>
        </w:numPr>
        <w:spacing w:line="276" w:lineRule="auto"/>
        <w:ind w:firstLineChars="0"/>
        <w:rPr>
          <w:rFonts w:ascii="宋体" w:eastAsia="宋体" w:hAnsi="宋体" w:hint="eastAsia"/>
          <w:b/>
          <w:bCs/>
          <w:szCs w:val="21"/>
        </w:rPr>
      </w:pPr>
      <w:r w:rsidRPr="00786C84">
        <w:rPr>
          <w:rFonts w:ascii="宋体" w:eastAsia="宋体" w:hAnsi="宋体" w:hint="eastAsia"/>
          <w:szCs w:val="21"/>
        </w:rPr>
        <w:t>送货单模板</w:t>
      </w:r>
    </w:p>
    <w:p w14:paraId="3E45CC5F" w14:textId="77777777" w:rsidR="00F34CC5" w:rsidRDefault="00F34CC5" w:rsidP="00786C84">
      <w:pPr>
        <w:spacing w:line="276" w:lineRule="auto"/>
        <w:ind w:left="425"/>
        <w:rPr>
          <w:rFonts w:ascii="宋体" w:eastAsia="宋体" w:hAnsi="宋体" w:hint="eastAsia"/>
          <w:b/>
          <w:bCs/>
          <w:szCs w:val="21"/>
        </w:rPr>
      </w:pPr>
    </w:p>
    <w:p w14:paraId="61F8C4C0" w14:textId="77777777" w:rsidR="0011283F" w:rsidRDefault="0011283F" w:rsidP="00786C84">
      <w:pPr>
        <w:spacing w:line="276" w:lineRule="auto"/>
        <w:ind w:left="425"/>
        <w:rPr>
          <w:rFonts w:ascii="宋体" w:eastAsia="宋体" w:hAnsi="宋体" w:hint="eastAsia"/>
          <w:b/>
          <w:bCs/>
          <w:szCs w:val="21"/>
        </w:rPr>
      </w:pPr>
    </w:p>
    <w:p w14:paraId="79B6A472" w14:textId="77777777" w:rsidR="0011283F" w:rsidRDefault="0011283F" w:rsidP="00786C84">
      <w:pPr>
        <w:spacing w:line="276" w:lineRule="auto"/>
        <w:ind w:left="425"/>
        <w:rPr>
          <w:rFonts w:ascii="宋体" w:eastAsia="宋体" w:hAnsi="宋体" w:hint="eastAsia"/>
          <w:b/>
          <w:bCs/>
          <w:szCs w:val="21"/>
        </w:rPr>
      </w:pPr>
    </w:p>
    <w:p w14:paraId="2CAB669A" w14:textId="77777777" w:rsidR="0011283F" w:rsidRDefault="0011283F" w:rsidP="00786C84">
      <w:pPr>
        <w:spacing w:line="276" w:lineRule="auto"/>
        <w:ind w:left="425"/>
        <w:rPr>
          <w:rFonts w:ascii="宋体" w:eastAsia="宋体" w:hAnsi="宋体" w:hint="eastAsia"/>
          <w:b/>
          <w:bCs/>
          <w:szCs w:val="21"/>
        </w:rPr>
      </w:pPr>
    </w:p>
    <w:p w14:paraId="0164356C" w14:textId="77777777" w:rsidR="0011283F" w:rsidRDefault="0011283F" w:rsidP="00786C84">
      <w:pPr>
        <w:spacing w:line="276" w:lineRule="auto"/>
        <w:ind w:left="425"/>
        <w:rPr>
          <w:rFonts w:ascii="宋体" w:eastAsia="宋体" w:hAnsi="宋体" w:hint="eastAsia"/>
          <w:b/>
          <w:bCs/>
          <w:szCs w:val="21"/>
        </w:rPr>
      </w:pPr>
    </w:p>
    <w:p w14:paraId="5C348C76" w14:textId="77777777" w:rsidR="0011283F" w:rsidRDefault="0011283F" w:rsidP="00786C84">
      <w:pPr>
        <w:spacing w:line="276" w:lineRule="auto"/>
        <w:ind w:left="425"/>
        <w:rPr>
          <w:rFonts w:ascii="宋体" w:eastAsia="宋体" w:hAnsi="宋体" w:hint="eastAsia"/>
          <w:b/>
          <w:bCs/>
          <w:szCs w:val="21"/>
        </w:rPr>
      </w:pPr>
    </w:p>
    <w:p w14:paraId="24186DE4" w14:textId="77777777" w:rsidR="0011283F" w:rsidRDefault="0011283F" w:rsidP="00786C84">
      <w:pPr>
        <w:spacing w:line="276" w:lineRule="auto"/>
        <w:ind w:left="425"/>
        <w:rPr>
          <w:rFonts w:ascii="宋体" w:eastAsia="宋体" w:hAnsi="宋体" w:hint="eastAsia"/>
          <w:b/>
          <w:bCs/>
          <w:szCs w:val="21"/>
        </w:rPr>
      </w:pPr>
    </w:p>
    <w:p w14:paraId="253DA00A" w14:textId="77777777" w:rsidR="0011283F" w:rsidRDefault="0011283F" w:rsidP="00786C84">
      <w:pPr>
        <w:spacing w:line="276" w:lineRule="auto"/>
        <w:ind w:left="425"/>
        <w:rPr>
          <w:rFonts w:ascii="宋体" w:eastAsia="宋体" w:hAnsi="宋体" w:hint="eastAsia"/>
          <w:b/>
          <w:bCs/>
          <w:szCs w:val="21"/>
        </w:rPr>
      </w:pPr>
    </w:p>
    <w:p w14:paraId="2CA0AD8B" w14:textId="77777777" w:rsidR="0011283F" w:rsidRDefault="0011283F" w:rsidP="00786C84">
      <w:pPr>
        <w:spacing w:line="276" w:lineRule="auto"/>
        <w:ind w:left="425"/>
        <w:rPr>
          <w:rFonts w:ascii="宋体" w:eastAsia="宋体" w:hAnsi="宋体" w:hint="eastAsia"/>
          <w:b/>
          <w:bCs/>
          <w:szCs w:val="21"/>
        </w:rPr>
      </w:pPr>
    </w:p>
    <w:p w14:paraId="33723B42" w14:textId="77777777" w:rsidR="0011283F" w:rsidRDefault="0011283F" w:rsidP="00786C84">
      <w:pPr>
        <w:spacing w:line="276" w:lineRule="auto"/>
        <w:ind w:left="425"/>
        <w:rPr>
          <w:rFonts w:ascii="宋体" w:eastAsia="宋体" w:hAnsi="宋体" w:hint="eastAsia"/>
          <w:b/>
          <w:bCs/>
          <w:szCs w:val="21"/>
        </w:rPr>
      </w:pPr>
    </w:p>
    <w:p w14:paraId="16BE3A12" w14:textId="77777777" w:rsidR="00F34CC5" w:rsidRDefault="00F34CC5" w:rsidP="00786C84">
      <w:pPr>
        <w:spacing w:line="276" w:lineRule="auto"/>
        <w:ind w:left="425"/>
        <w:rPr>
          <w:rFonts w:ascii="宋体" w:eastAsia="宋体" w:hAnsi="宋体" w:hint="eastAsia"/>
          <w:b/>
          <w:bCs/>
          <w:szCs w:val="21"/>
        </w:rPr>
      </w:pPr>
    </w:p>
    <w:p w14:paraId="1AC68B0D" w14:textId="77777777" w:rsidR="00F34CC5" w:rsidRPr="00786C84" w:rsidRDefault="00F34CC5" w:rsidP="00786C84">
      <w:pPr>
        <w:spacing w:line="276" w:lineRule="auto"/>
        <w:ind w:left="425"/>
        <w:rPr>
          <w:rFonts w:ascii="宋体" w:eastAsia="宋体" w:hAnsi="宋体" w:hint="eastAsia"/>
          <w:b/>
          <w:bCs/>
          <w:szCs w:val="21"/>
        </w:rPr>
      </w:pPr>
    </w:p>
    <w:p w14:paraId="4DD12247" w14:textId="77777777" w:rsidR="00650C3E" w:rsidRPr="00786C84" w:rsidRDefault="00650C3E" w:rsidP="00786C84">
      <w:pPr>
        <w:pStyle w:val="a3"/>
        <w:numPr>
          <w:ilvl w:val="0"/>
          <w:numId w:val="5"/>
        </w:numPr>
        <w:spacing w:line="276" w:lineRule="auto"/>
        <w:ind w:firstLineChars="0"/>
        <w:rPr>
          <w:rFonts w:ascii="宋体" w:eastAsia="宋体" w:hAnsi="宋体" w:hint="eastAsia"/>
          <w:b/>
          <w:bCs/>
          <w:szCs w:val="21"/>
        </w:rPr>
      </w:pPr>
      <w:r w:rsidRPr="00786C84">
        <w:rPr>
          <w:rFonts w:ascii="宋体" w:eastAsia="宋体" w:hAnsi="宋体" w:hint="eastAsia"/>
          <w:b/>
          <w:bCs/>
          <w:szCs w:val="21"/>
        </w:rPr>
        <w:t>质量管理资料</w:t>
      </w:r>
    </w:p>
    <w:p w14:paraId="6B1CCC3E" w14:textId="77777777" w:rsidR="00650C3E" w:rsidRDefault="00650C3E" w:rsidP="00650C3E">
      <w:pPr>
        <w:pStyle w:val="a3"/>
        <w:numPr>
          <w:ilvl w:val="1"/>
          <w:numId w:val="5"/>
        </w:numPr>
        <w:spacing w:line="276" w:lineRule="auto"/>
        <w:ind w:firstLineChars="0"/>
        <w:rPr>
          <w:rFonts w:ascii="宋体" w:eastAsia="宋体" w:hAnsi="宋体" w:hint="eastAsia"/>
          <w:szCs w:val="21"/>
        </w:rPr>
      </w:pPr>
      <w:r w:rsidRPr="00FA247F">
        <w:rPr>
          <w:rFonts w:ascii="宋体" w:eastAsia="宋体" w:hAnsi="宋体" w:hint="eastAsia"/>
          <w:szCs w:val="21"/>
        </w:rPr>
        <w:t>工艺流程</w:t>
      </w:r>
    </w:p>
    <w:p w14:paraId="0654F311" w14:textId="04B2645E" w:rsidR="009655DD" w:rsidRPr="00FA247F" w:rsidRDefault="009655DD" w:rsidP="00650C3E">
      <w:pPr>
        <w:pStyle w:val="a3"/>
        <w:numPr>
          <w:ilvl w:val="1"/>
          <w:numId w:val="5"/>
        </w:numPr>
        <w:spacing w:line="276" w:lineRule="auto"/>
        <w:ind w:firstLineChars="0"/>
        <w:rPr>
          <w:rFonts w:ascii="宋体" w:eastAsia="宋体" w:hAnsi="宋体" w:hint="eastAsia"/>
          <w:szCs w:val="21"/>
        </w:rPr>
      </w:pPr>
      <w:r>
        <w:rPr>
          <w:rFonts w:ascii="宋体" w:eastAsia="宋体" w:hAnsi="宋体" w:hint="eastAsia"/>
          <w:szCs w:val="21"/>
        </w:rPr>
        <w:t>质量标准</w:t>
      </w:r>
    </w:p>
    <w:p w14:paraId="4AD4472E" w14:textId="77777777" w:rsidR="00650C3E" w:rsidRDefault="00650C3E" w:rsidP="00650C3E">
      <w:pPr>
        <w:pStyle w:val="a3"/>
        <w:numPr>
          <w:ilvl w:val="1"/>
          <w:numId w:val="5"/>
        </w:numPr>
        <w:spacing w:line="276" w:lineRule="auto"/>
        <w:ind w:firstLineChars="0"/>
        <w:rPr>
          <w:rFonts w:ascii="宋体" w:eastAsia="宋体" w:hAnsi="宋体" w:hint="eastAsia"/>
          <w:szCs w:val="21"/>
        </w:rPr>
      </w:pPr>
      <w:r w:rsidRPr="00FA247F">
        <w:rPr>
          <w:rFonts w:ascii="宋体" w:eastAsia="宋体" w:hAnsi="宋体" w:hint="eastAsia"/>
          <w:szCs w:val="21"/>
        </w:rPr>
        <w:t>场地布局图</w:t>
      </w:r>
    </w:p>
    <w:p w14:paraId="4CBB95D6" w14:textId="3F9FD2BE" w:rsidR="00650C3E" w:rsidRDefault="000426D6" w:rsidP="00650C3E">
      <w:pPr>
        <w:pStyle w:val="a3"/>
        <w:numPr>
          <w:ilvl w:val="1"/>
          <w:numId w:val="5"/>
        </w:numPr>
        <w:spacing w:line="276" w:lineRule="auto"/>
        <w:ind w:firstLineChars="0"/>
        <w:rPr>
          <w:rFonts w:ascii="宋体" w:eastAsia="宋体" w:hAnsi="宋体" w:hint="eastAsia"/>
          <w:szCs w:val="21"/>
        </w:rPr>
      </w:pPr>
      <w:r>
        <w:rPr>
          <w:rFonts w:ascii="宋体" w:eastAsia="宋体" w:hAnsi="宋体" w:hint="eastAsia"/>
          <w:szCs w:val="21"/>
        </w:rPr>
        <w:t>加工</w:t>
      </w:r>
      <w:r w:rsidR="00650C3E">
        <w:rPr>
          <w:rFonts w:ascii="宋体" w:eastAsia="宋体" w:hAnsi="宋体" w:hint="eastAsia"/>
          <w:szCs w:val="21"/>
        </w:rPr>
        <w:t>设备清单</w:t>
      </w:r>
    </w:p>
    <w:p w14:paraId="537022AF" w14:textId="77777777" w:rsidR="00650C3E" w:rsidRDefault="00650C3E" w:rsidP="00650C3E">
      <w:pPr>
        <w:pStyle w:val="a3"/>
        <w:numPr>
          <w:ilvl w:val="1"/>
          <w:numId w:val="5"/>
        </w:numPr>
        <w:spacing w:line="276" w:lineRule="auto"/>
        <w:ind w:firstLineChars="0"/>
        <w:rPr>
          <w:rFonts w:ascii="宋体" w:eastAsia="宋体" w:hAnsi="宋体" w:hint="eastAsia"/>
          <w:szCs w:val="21"/>
        </w:rPr>
      </w:pPr>
      <w:r>
        <w:rPr>
          <w:rFonts w:ascii="宋体" w:eastAsia="宋体" w:hAnsi="宋体" w:hint="eastAsia"/>
          <w:szCs w:val="21"/>
        </w:rPr>
        <w:t>检验设备清单</w:t>
      </w:r>
    </w:p>
    <w:p w14:paraId="0FEF7BA7" w14:textId="41431077" w:rsidR="00650C3E" w:rsidRDefault="009655DD" w:rsidP="00650C3E">
      <w:pPr>
        <w:pStyle w:val="a3"/>
        <w:numPr>
          <w:ilvl w:val="1"/>
          <w:numId w:val="5"/>
        </w:numPr>
        <w:spacing w:line="276" w:lineRule="auto"/>
        <w:ind w:firstLineChars="0"/>
        <w:rPr>
          <w:rFonts w:ascii="宋体" w:eastAsia="宋体" w:hAnsi="宋体" w:hint="eastAsia"/>
          <w:szCs w:val="21"/>
        </w:rPr>
      </w:pPr>
      <w:r>
        <w:rPr>
          <w:rFonts w:ascii="宋体" w:eastAsia="宋体" w:hAnsi="宋体" w:hint="eastAsia"/>
          <w:szCs w:val="21"/>
        </w:rPr>
        <w:t>趁</w:t>
      </w:r>
      <w:proofErr w:type="gramStart"/>
      <w:r>
        <w:rPr>
          <w:rFonts w:ascii="宋体" w:eastAsia="宋体" w:hAnsi="宋体" w:hint="eastAsia"/>
          <w:szCs w:val="21"/>
        </w:rPr>
        <w:t>鲜加工</w:t>
      </w:r>
      <w:proofErr w:type="gramEnd"/>
      <w:r w:rsidR="00650C3E">
        <w:rPr>
          <w:rFonts w:ascii="宋体" w:eastAsia="宋体" w:hAnsi="宋体" w:hint="eastAsia"/>
          <w:szCs w:val="21"/>
        </w:rPr>
        <w:t>质量保证协议</w:t>
      </w:r>
    </w:p>
    <w:p w14:paraId="7167749B" w14:textId="14CC77D4" w:rsidR="00650C3E" w:rsidRDefault="00650C3E" w:rsidP="00650C3E">
      <w:pPr>
        <w:pStyle w:val="a3"/>
        <w:numPr>
          <w:ilvl w:val="1"/>
          <w:numId w:val="5"/>
        </w:numPr>
        <w:spacing w:line="276" w:lineRule="auto"/>
        <w:ind w:firstLineChars="0"/>
        <w:rPr>
          <w:rFonts w:ascii="宋体" w:eastAsia="宋体" w:hAnsi="宋体" w:hint="eastAsia"/>
          <w:szCs w:val="21"/>
        </w:rPr>
      </w:pPr>
      <w:r>
        <w:rPr>
          <w:rFonts w:ascii="宋体" w:eastAsia="宋体" w:hAnsi="宋体" w:hint="eastAsia"/>
          <w:szCs w:val="21"/>
        </w:rPr>
        <w:t>原料检验报告单复印件</w:t>
      </w:r>
    </w:p>
    <w:p w14:paraId="10F44464" w14:textId="77777777" w:rsidR="00650C3E" w:rsidRPr="0011283F" w:rsidRDefault="00650C3E" w:rsidP="00554851">
      <w:pPr>
        <w:pStyle w:val="a3"/>
        <w:numPr>
          <w:ilvl w:val="1"/>
          <w:numId w:val="5"/>
        </w:numPr>
        <w:spacing w:line="276" w:lineRule="auto"/>
        <w:ind w:firstLineChars="0"/>
        <w:rPr>
          <w:rFonts w:ascii="宋体" w:eastAsia="宋体" w:hAnsi="宋体" w:hint="eastAsia"/>
          <w:sz w:val="24"/>
          <w:szCs w:val="24"/>
        </w:rPr>
      </w:pPr>
      <w:r w:rsidRPr="0011283F">
        <w:rPr>
          <w:rFonts w:ascii="宋体" w:eastAsia="宋体" w:hAnsi="宋体" w:hint="eastAsia"/>
          <w:szCs w:val="21"/>
        </w:rPr>
        <w:t>生产记录复印件</w:t>
      </w:r>
    </w:p>
    <w:p w14:paraId="4C56B545" w14:textId="6C4CBEC5" w:rsidR="0011283F" w:rsidRPr="0011283F" w:rsidRDefault="0011283F" w:rsidP="0011283F">
      <w:pPr>
        <w:spacing w:line="276" w:lineRule="auto"/>
        <w:rPr>
          <w:rFonts w:ascii="宋体" w:eastAsia="宋体" w:hAnsi="宋体" w:hint="eastAsia"/>
          <w:sz w:val="24"/>
          <w:szCs w:val="24"/>
        </w:rPr>
        <w:sectPr w:rsidR="0011283F" w:rsidRPr="0011283F" w:rsidSect="00650C3E">
          <w:type w:val="continuous"/>
          <w:pgSz w:w="16838" w:h="11906" w:orient="landscape"/>
          <w:pgMar w:top="849" w:right="1440" w:bottom="567" w:left="851" w:header="851" w:footer="850" w:gutter="0"/>
          <w:pgNumType w:fmt="numberInDash" w:start="1"/>
          <w:cols w:num="2" w:space="425"/>
          <w:docGrid w:type="lines" w:linePitch="312"/>
        </w:sectPr>
      </w:pPr>
    </w:p>
    <w:p w14:paraId="35750038" w14:textId="77777777" w:rsidR="00AA7B98" w:rsidRPr="00AA7B98" w:rsidRDefault="00AA7B98" w:rsidP="00AA7B98">
      <w:pPr>
        <w:spacing w:beforeLines="50" w:before="156" w:afterLines="50" w:after="156"/>
        <w:jc w:val="left"/>
        <w:rPr>
          <w:rFonts w:ascii="微软雅黑" w:eastAsia="微软雅黑" w:hAnsi="微软雅黑" w:hint="eastAsia"/>
          <w:sz w:val="24"/>
          <w:szCs w:val="24"/>
        </w:rPr>
      </w:pPr>
      <w:r w:rsidRPr="00AA7B98">
        <w:rPr>
          <w:rFonts w:ascii="微软雅黑" w:eastAsia="微软雅黑" w:hAnsi="微软雅黑" w:hint="eastAsia"/>
          <w:sz w:val="24"/>
          <w:szCs w:val="24"/>
        </w:rPr>
        <w:lastRenderedPageBreak/>
        <w:t>附件2</w:t>
      </w:r>
    </w:p>
    <w:p w14:paraId="64962A40" w14:textId="77777777" w:rsidR="00DA6F48" w:rsidRPr="006E54CB" w:rsidRDefault="006E54CB" w:rsidP="006E54CB">
      <w:pPr>
        <w:spacing w:beforeLines="50" w:before="156" w:afterLines="50" w:after="156"/>
        <w:jc w:val="center"/>
        <w:rPr>
          <w:rFonts w:ascii="宋体" w:eastAsia="宋体" w:hAnsi="宋体" w:hint="eastAsia"/>
          <w:sz w:val="32"/>
          <w:szCs w:val="32"/>
        </w:rPr>
      </w:pPr>
      <w:r w:rsidRPr="006E54CB">
        <w:rPr>
          <w:rFonts w:ascii="宋体" w:eastAsia="宋体" w:hAnsi="宋体" w:hint="eastAsia"/>
          <w:sz w:val="32"/>
          <w:szCs w:val="32"/>
        </w:rPr>
        <w:t>湖南药圣堂中药科技有限公司竞标书</w:t>
      </w:r>
    </w:p>
    <w:p w14:paraId="6FDFC525" w14:textId="77777777" w:rsidR="006E54CB" w:rsidRPr="004D2CCC" w:rsidRDefault="006E54CB" w:rsidP="00DA6F48">
      <w:pPr>
        <w:spacing w:beforeLines="50" w:before="156" w:afterLines="50" w:after="156"/>
        <w:rPr>
          <w:rFonts w:ascii="宋体" w:eastAsia="宋体" w:hAnsi="宋体" w:hint="eastAsia"/>
          <w:sz w:val="24"/>
          <w:szCs w:val="24"/>
          <w:u w:val="single"/>
        </w:rPr>
      </w:pPr>
      <w:r w:rsidRPr="00BF56E5">
        <w:rPr>
          <w:rFonts w:ascii="宋体" w:eastAsia="宋体" w:hAnsi="宋体" w:hint="eastAsia"/>
          <w:sz w:val="22"/>
        </w:rPr>
        <w:t>竞标单位名称</w:t>
      </w:r>
      <w:r w:rsidR="008D598D" w:rsidRPr="00BF56E5">
        <w:rPr>
          <w:rFonts w:ascii="宋体" w:eastAsia="宋体" w:hAnsi="宋体" w:hint="eastAsia"/>
          <w:sz w:val="20"/>
          <w:szCs w:val="20"/>
        </w:rPr>
        <w:t>（</w:t>
      </w:r>
      <w:r w:rsidR="008D598D" w:rsidRPr="00BF56E5">
        <w:rPr>
          <w:rFonts w:ascii="宋体" w:eastAsia="宋体" w:hAnsi="宋体" w:hint="eastAsia"/>
          <w:color w:val="FF0000"/>
          <w:sz w:val="20"/>
          <w:szCs w:val="20"/>
        </w:rPr>
        <w:t>加盖公章</w:t>
      </w:r>
      <w:r w:rsidR="008D598D" w:rsidRPr="00BF56E5">
        <w:rPr>
          <w:rFonts w:ascii="宋体" w:eastAsia="宋体" w:hAnsi="宋体" w:hint="eastAsia"/>
          <w:sz w:val="20"/>
          <w:szCs w:val="20"/>
        </w:rPr>
        <w:t>）</w:t>
      </w:r>
      <w:r w:rsidRPr="00BF56E5">
        <w:rPr>
          <w:rFonts w:ascii="宋体" w:eastAsia="宋体" w:hAnsi="宋体" w:hint="eastAsia"/>
          <w:sz w:val="22"/>
        </w:rPr>
        <w:t>：</w:t>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p>
    <w:p w14:paraId="769B0BDB" w14:textId="77777777" w:rsidR="006E54CB" w:rsidRPr="004D2CCC" w:rsidRDefault="006E54CB" w:rsidP="00DA6F48">
      <w:pPr>
        <w:spacing w:beforeLines="50" w:before="156" w:afterLines="50" w:after="156"/>
        <w:rPr>
          <w:rFonts w:ascii="宋体" w:eastAsia="宋体" w:hAnsi="宋体" w:hint="eastAsia"/>
          <w:sz w:val="24"/>
          <w:szCs w:val="24"/>
          <w:u w:val="single"/>
        </w:rPr>
      </w:pPr>
      <w:r w:rsidRPr="00BF56E5">
        <w:rPr>
          <w:rFonts w:ascii="宋体" w:eastAsia="宋体" w:hAnsi="宋体" w:hint="eastAsia"/>
          <w:sz w:val="22"/>
        </w:rPr>
        <w:t>联系人</w:t>
      </w:r>
      <w:r w:rsidR="008D598D" w:rsidRPr="00BF56E5">
        <w:rPr>
          <w:rFonts w:ascii="宋体" w:eastAsia="宋体" w:hAnsi="宋体" w:hint="eastAsia"/>
          <w:sz w:val="22"/>
        </w:rPr>
        <w:t>和电话</w:t>
      </w:r>
      <w:r w:rsidRPr="00BF56E5">
        <w:rPr>
          <w:rFonts w:ascii="宋体" w:eastAsia="宋体" w:hAnsi="宋体" w:hint="eastAsia"/>
          <w:sz w:val="22"/>
        </w:rPr>
        <w:t>：</w:t>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p>
    <w:p w14:paraId="3522D4A8" w14:textId="77777777" w:rsidR="008D598D" w:rsidRPr="004D2CCC" w:rsidRDefault="008D598D" w:rsidP="00DA6F48">
      <w:pPr>
        <w:spacing w:beforeLines="50" w:before="156" w:afterLines="50" w:after="156"/>
        <w:rPr>
          <w:rFonts w:ascii="宋体" w:eastAsia="宋体" w:hAnsi="宋体" w:hint="eastAsia"/>
          <w:sz w:val="24"/>
          <w:szCs w:val="24"/>
        </w:rPr>
      </w:pPr>
      <w:r w:rsidRPr="00BF56E5">
        <w:rPr>
          <w:rFonts w:ascii="宋体" w:eastAsia="宋体" w:hAnsi="宋体" w:hint="eastAsia"/>
          <w:sz w:val="22"/>
        </w:rPr>
        <w:t>首次参与我公司投标：</w:t>
      </w:r>
      <w:r w:rsidRPr="004D2CCC">
        <w:rPr>
          <w:rFonts w:ascii="宋体" w:eastAsia="宋体" w:hAnsi="宋体" w:hint="eastAsia"/>
          <w:sz w:val="24"/>
          <w:szCs w:val="24"/>
        </w:rPr>
        <w:t>□</w:t>
      </w:r>
      <w:r w:rsidR="003477F0" w:rsidRPr="00BF56E5">
        <w:rPr>
          <w:rFonts w:ascii="宋体" w:eastAsia="宋体" w:hAnsi="宋体" w:hint="eastAsia"/>
          <w:b/>
          <w:bCs/>
          <w:sz w:val="24"/>
          <w:szCs w:val="24"/>
        </w:rPr>
        <w:t>否</w:t>
      </w:r>
      <w:r w:rsidR="003477F0" w:rsidRPr="004D2CCC">
        <w:rPr>
          <w:rFonts w:ascii="宋体" w:eastAsia="宋体" w:hAnsi="宋体" w:hint="eastAsia"/>
          <w:sz w:val="24"/>
          <w:szCs w:val="24"/>
        </w:rPr>
        <w:t>，已有合作</w:t>
      </w:r>
      <w:r w:rsidRPr="004D2CCC">
        <w:rPr>
          <w:rFonts w:ascii="宋体" w:eastAsia="宋体" w:hAnsi="宋体"/>
          <w:sz w:val="24"/>
          <w:szCs w:val="24"/>
        </w:rPr>
        <w:tab/>
      </w:r>
      <w:r w:rsidRPr="004D2CCC">
        <w:rPr>
          <w:rFonts w:ascii="宋体" w:eastAsia="宋体" w:hAnsi="宋体"/>
          <w:sz w:val="24"/>
          <w:szCs w:val="24"/>
        </w:rPr>
        <w:tab/>
      </w:r>
      <w:r w:rsidRPr="004D2CCC">
        <w:rPr>
          <w:rFonts w:ascii="宋体" w:eastAsia="宋体" w:hAnsi="宋体" w:hint="eastAsia"/>
          <w:sz w:val="24"/>
          <w:szCs w:val="24"/>
        </w:rPr>
        <w:t>□</w:t>
      </w:r>
      <w:r w:rsidR="003477F0" w:rsidRPr="00BF56E5">
        <w:rPr>
          <w:rFonts w:ascii="宋体" w:eastAsia="宋体" w:hAnsi="宋体" w:hint="eastAsia"/>
          <w:b/>
          <w:bCs/>
          <w:sz w:val="24"/>
          <w:szCs w:val="24"/>
        </w:rPr>
        <w:t>是</w:t>
      </w:r>
      <w:r w:rsidR="003477F0" w:rsidRPr="004D2CCC">
        <w:rPr>
          <w:rFonts w:ascii="宋体" w:eastAsia="宋体" w:hAnsi="宋体" w:hint="eastAsia"/>
          <w:sz w:val="24"/>
          <w:szCs w:val="24"/>
        </w:rPr>
        <w:t>，未曾合作（</w:t>
      </w:r>
      <w:proofErr w:type="gramStart"/>
      <w:r w:rsidR="003477F0" w:rsidRPr="004D2CCC">
        <w:rPr>
          <w:rFonts w:ascii="宋体" w:eastAsia="宋体" w:hAnsi="宋体" w:hint="eastAsia"/>
          <w:sz w:val="24"/>
          <w:szCs w:val="24"/>
        </w:rPr>
        <w:t>需首营资料</w:t>
      </w:r>
      <w:proofErr w:type="gramEnd"/>
      <w:r w:rsidR="004D7D49">
        <w:rPr>
          <w:rFonts w:ascii="宋体" w:eastAsia="宋体" w:hAnsi="宋体" w:hint="eastAsia"/>
          <w:sz w:val="24"/>
          <w:szCs w:val="24"/>
        </w:rPr>
        <w:t>与样品同行</w:t>
      </w:r>
      <w:r w:rsidR="003477F0" w:rsidRPr="004D2CCC">
        <w:rPr>
          <w:rFonts w:ascii="宋体" w:eastAsia="宋体" w:hAnsi="宋体" w:hint="eastAsia"/>
          <w:sz w:val="24"/>
          <w:szCs w:val="24"/>
        </w:rPr>
        <w:t>）</w:t>
      </w:r>
    </w:p>
    <w:p w14:paraId="144513DD" w14:textId="77777777" w:rsidR="006E54CB" w:rsidRPr="004D2CCC" w:rsidRDefault="006E54CB" w:rsidP="00DA6F48">
      <w:pPr>
        <w:spacing w:beforeLines="50" w:before="156" w:afterLines="50" w:after="156"/>
        <w:rPr>
          <w:rFonts w:ascii="宋体" w:eastAsia="宋体" w:hAnsi="宋体" w:hint="eastAsia"/>
          <w:sz w:val="24"/>
          <w:szCs w:val="24"/>
        </w:rPr>
      </w:pPr>
      <w:r w:rsidRPr="00BF56E5">
        <w:rPr>
          <w:rFonts w:ascii="宋体" w:eastAsia="宋体" w:hAnsi="宋体" w:hint="eastAsia"/>
          <w:sz w:val="22"/>
        </w:rPr>
        <w:t>发票类型</w:t>
      </w:r>
      <w:r w:rsidRPr="00BF56E5">
        <w:rPr>
          <w:rFonts w:ascii="宋体" w:eastAsia="宋体" w:hAnsi="宋体" w:hint="eastAsia"/>
          <w:szCs w:val="21"/>
        </w:rPr>
        <w:t>（请勾选）</w:t>
      </w:r>
      <w:r w:rsidRPr="00BF56E5">
        <w:rPr>
          <w:rFonts w:ascii="宋体" w:eastAsia="宋体" w:hAnsi="宋体" w:hint="eastAsia"/>
          <w:sz w:val="22"/>
        </w:rPr>
        <w:t>：</w:t>
      </w:r>
      <w:r w:rsidRPr="004D2CCC">
        <w:rPr>
          <w:rFonts w:ascii="宋体" w:eastAsia="宋体" w:hAnsi="宋体" w:hint="eastAsia"/>
          <w:sz w:val="24"/>
          <w:szCs w:val="24"/>
        </w:rPr>
        <w:t>□1</w:t>
      </w:r>
      <w:r w:rsidRPr="004D2CCC">
        <w:rPr>
          <w:rFonts w:ascii="宋体" w:eastAsia="宋体" w:hAnsi="宋体"/>
          <w:sz w:val="24"/>
          <w:szCs w:val="24"/>
        </w:rPr>
        <w:t>3%</w:t>
      </w:r>
      <w:r w:rsidRPr="004D2CCC">
        <w:rPr>
          <w:rFonts w:ascii="宋体" w:eastAsia="宋体" w:hAnsi="宋体" w:hint="eastAsia"/>
          <w:sz w:val="24"/>
          <w:szCs w:val="24"/>
        </w:rPr>
        <w:t>专票</w:t>
      </w:r>
      <w:r w:rsidRPr="004D2CCC">
        <w:rPr>
          <w:rFonts w:ascii="宋体" w:eastAsia="宋体" w:hAnsi="宋体"/>
          <w:sz w:val="24"/>
          <w:szCs w:val="24"/>
        </w:rPr>
        <w:tab/>
      </w:r>
      <w:r w:rsidR="008D598D" w:rsidRPr="004D2CCC">
        <w:rPr>
          <w:rFonts w:ascii="宋体" w:eastAsia="宋体" w:hAnsi="宋体"/>
          <w:sz w:val="24"/>
          <w:szCs w:val="24"/>
        </w:rPr>
        <w:tab/>
      </w:r>
      <w:r w:rsidRPr="004D2CCC">
        <w:rPr>
          <w:rFonts w:ascii="宋体" w:eastAsia="宋体" w:hAnsi="宋体" w:hint="eastAsia"/>
          <w:sz w:val="24"/>
          <w:szCs w:val="24"/>
        </w:rPr>
        <w:t>□</w:t>
      </w:r>
      <w:r w:rsidRPr="004D2CCC">
        <w:rPr>
          <w:rFonts w:ascii="宋体" w:eastAsia="宋体" w:hAnsi="宋体"/>
          <w:sz w:val="24"/>
          <w:szCs w:val="24"/>
        </w:rPr>
        <w:t>9%</w:t>
      </w:r>
      <w:r w:rsidRPr="004D2CCC">
        <w:rPr>
          <w:rFonts w:ascii="宋体" w:eastAsia="宋体" w:hAnsi="宋体" w:hint="eastAsia"/>
          <w:sz w:val="24"/>
          <w:szCs w:val="24"/>
        </w:rPr>
        <w:t>专票</w:t>
      </w:r>
      <w:r w:rsidRPr="004D2CCC">
        <w:rPr>
          <w:rFonts w:ascii="宋体" w:eastAsia="宋体" w:hAnsi="宋体"/>
          <w:sz w:val="24"/>
          <w:szCs w:val="24"/>
        </w:rPr>
        <w:tab/>
      </w:r>
      <w:r w:rsidR="008D598D" w:rsidRPr="004D2CCC">
        <w:rPr>
          <w:rFonts w:ascii="宋体" w:eastAsia="宋体" w:hAnsi="宋体"/>
          <w:sz w:val="24"/>
          <w:szCs w:val="24"/>
        </w:rPr>
        <w:tab/>
      </w:r>
      <w:r w:rsidRPr="004D2CCC">
        <w:rPr>
          <w:rFonts w:ascii="宋体" w:eastAsia="宋体" w:hAnsi="宋体" w:hint="eastAsia"/>
          <w:sz w:val="24"/>
          <w:szCs w:val="24"/>
        </w:rPr>
        <w:t>□</w:t>
      </w:r>
      <w:r w:rsidRPr="004D2CCC">
        <w:rPr>
          <w:rFonts w:ascii="宋体" w:eastAsia="宋体" w:hAnsi="宋体"/>
          <w:sz w:val="24"/>
          <w:szCs w:val="24"/>
        </w:rPr>
        <w:t>3%</w:t>
      </w:r>
      <w:r w:rsidRPr="004D2CCC">
        <w:rPr>
          <w:rFonts w:ascii="宋体" w:eastAsia="宋体" w:hAnsi="宋体" w:hint="eastAsia"/>
          <w:sz w:val="24"/>
          <w:szCs w:val="24"/>
        </w:rPr>
        <w:t>专票</w:t>
      </w:r>
      <w:r w:rsidRPr="004D2CCC">
        <w:rPr>
          <w:rFonts w:ascii="宋体" w:eastAsia="宋体" w:hAnsi="宋体"/>
          <w:sz w:val="24"/>
          <w:szCs w:val="24"/>
        </w:rPr>
        <w:tab/>
      </w:r>
      <w:r w:rsidR="008D598D" w:rsidRPr="004D2CCC">
        <w:rPr>
          <w:rFonts w:ascii="宋体" w:eastAsia="宋体" w:hAnsi="宋体"/>
          <w:sz w:val="24"/>
          <w:szCs w:val="24"/>
        </w:rPr>
        <w:tab/>
      </w:r>
      <w:r w:rsidRPr="004D2CCC">
        <w:rPr>
          <w:rFonts w:ascii="宋体" w:eastAsia="宋体" w:hAnsi="宋体" w:hint="eastAsia"/>
          <w:sz w:val="24"/>
          <w:szCs w:val="24"/>
        </w:rPr>
        <w:t>□1</w:t>
      </w:r>
      <w:r w:rsidRPr="004D2CCC">
        <w:rPr>
          <w:rFonts w:ascii="宋体" w:eastAsia="宋体" w:hAnsi="宋体"/>
          <w:sz w:val="24"/>
          <w:szCs w:val="24"/>
        </w:rPr>
        <w:t>%</w:t>
      </w:r>
      <w:r w:rsidRPr="004D2CCC">
        <w:rPr>
          <w:rFonts w:ascii="宋体" w:eastAsia="宋体" w:hAnsi="宋体" w:hint="eastAsia"/>
          <w:sz w:val="24"/>
          <w:szCs w:val="24"/>
        </w:rPr>
        <w:t>专票</w:t>
      </w:r>
      <w:r w:rsidRPr="004D2CCC">
        <w:rPr>
          <w:rFonts w:ascii="宋体" w:eastAsia="宋体" w:hAnsi="宋体"/>
          <w:sz w:val="24"/>
          <w:szCs w:val="24"/>
        </w:rPr>
        <w:tab/>
      </w:r>
      <w:r w:rsidR="008D598D" w:rsidRPr="004D2CCC">
        <w:rPr>
          <w:rFonts w:ascii="宋体" w:eastAsia="宋体" w:hAnsi="宋体"/>
          <w:sz w:val="24"/>
          <w:szCs w:val="24"/>
        </w:rPr>
        <w:tab/>
      </w:r>
      <w:r w:rsidRPr="004D2CCC">
        <w:rPr>
          <w:rFonts w:ascii="宋体" w:eastAsia="宋体" w:hAnsi="宋体" w:hint="eastAsia"/>
          <w:sz w:val="24"/>
          <w:szCs w:val="24"/>
        </w:rPr>
        <w:t>□</w:t>
      </w:r>
      <w:r w:rsidR="00FE2949" w:rsidRPr="004D2CCC">
        <w:rPr>
          <w:rFonts w:ascii="宋体" w:eastAsia="宋体" w:hAnsi="宋体" w:hint="eastAsia"/>
          <w:sz w:val="24"/>
          <w:szCs w:val="24"/>
        </w:rPr>
        <w:t>0</w:t>
      </w:r>
      <w:r w:rsidR="00FE2949" w:rsidRPr="004D2CCC">
        <w:rPr>
          <w:rFonts w:ascii="宋体" w:eastAsia="宋体" w:hAnsi="宋体"/>
          <w:sz w:val="24"/>
          <w:szCs w:val="24"/>
        </w:rPr>
        <w:t>%</w:t>
      </w:r>
      <w:r w:rsidRPr="004D2CCC">
        <w:rPr>
          <w:rFonts w:ascii="宋体" w:eastAsia="宋体" w:hAnsi="宋体" w:hint="eastAsia"/>
          <w:sz w:val="24"/>
          <w:szCs w:val="24"/>
        </w:rPr>
        <w:t>普票</w:t>
      </w:r>
    </w:p>
    <w:p w14:paraId="3917CF2A" w14:textId="77777777" w:rsidR="003477F0" w:rsidRPr="00DB6CA2" w:rsidRDefault="006E54CB" w:rsidP="00FE2949">
      <w:pPr>
        <w:spacing w:beforeLines="50" w:before="156" w:afterLines="50" w:after="156"/>
        <w:rPr>
          <w:rFonts w:ascii="宋体" w:eastAsia="宋体" w:hAnsi="宋体" w:hint="eastAsia"/>
          <w:sz w:val="24"/>
          <w:szCs w:val="24"/>
        </w:rPr>
      </w:pPr>
      <w:proofErr w:type="gramStart"/>
      <w:r w:rsidRPr="00BF56E5">
        <w:rPr>
          <w:rFonts w:ascii="宋体" w:eastAsia="宋体" w:hAnsi="宋体" w:hint="eastAsia"/>
          <w:sz w:val="22"/>
        </w:rPr>
        <w:t>账</w:t>
      </w:r>
      <w:proofErr w:type="gramEnd"/>
      <w:r w:rsidRPr="00BF56E5">
        <w:rPr>
          <w:rFonts w:ascii="宋体" w:eastAsia="宋体" w:hAnsi="宋体" w:hint="eastAsia"/>
          <w:sz w:val="22"/>
        </w:rPr>
        <w:t xml:space="preserve"> </w:t>
      </w:r>
      <w:r w:rsidRPr="00BF56E5">
        <w:rPr>
          <w:rFonts w:ascii="宋体" w:eastAsia="宋体" w:hAnsi="宋体"/>
          <w:sz w:val="22"/>
        </w:rPr>
        <w:t xml:space="preserve">   </w:t>
      </w:r>
      <w:r w:rsidRPr="00BF56E5">
        <w:rPr>
          <w:rFonts w:ascii="宋体" w:eastAsia="宋体" w:hAnsi="宋体" w:hint="eastAsia"/>
          <w:sz w:val="22"/>
        </w:rPr>
        <w:t>期</w:t>
      </w:r>
      <w:r w:rsidR="00D301A7" w:rsidRPr="00BF56E5">
        <w:rPr>
          <w:rFonts w:ascii="宋体" w:eastAsia="宋体" w:hAnsi="宋体" w:hint="eastAsia"/>
          <w:szCs w:val="21"/>
        </w:rPr>
        <w:t>（请勾选）</w:t>
      </w:r>
      <w:r w:rsidR="00D301A7" w:rsidRPr="00BF56E5">
        <w:rPr>
          <w:rFonts w:ascii="宋体" w:eastAsia="宋体" w:hAnsi="宋体" w:hint="eastAsia"/>
          <w:sz w:val="22"/>
        </w:rPr>
        <w:t>：</w:t>
      </w:r>
      <w:r w:rsidRPr="004D2CCC">
        <w:rPr>
          <w:rFonts w:ascii="宋体" w:eastAsia="宋体" w:hAnsi="宋体" w:hint="eastAsia"/>
          <w:sz w:val="24"/>
          <w:szCs w:val="24"/>
        </w:rPr>
        <w:t>□票到付款</w:t>
      </w:r>
      <w:r w:rsidRPr="004D2CCC">
        <w:rPr>
          <w:rFonts w:ascii="宋体" w:eastAsia="宋体" w:hAnsi="宋体"/>
          <w:sz w:val="24"/>
          <w:szCs w:val="24"/>
        </w:rPr>
        <w:tab/>
      </w:r>
      <w:r w:rsidR="00BF56E5">
        <w:rPr>
          <w:rFonts w:ascii="宋体" w:eastAsia="宋体" w:hAnsi="宋体"/>
          <w:sz w:val="24"/>
          <w:szCs w:val="24"/>
        </w:rPr>
        <w:tab/>
      </w:r>
      <w:r w:rsidRPr="004D2CCC">
        <w:rPr>
          <w:rFonts w:ascii="宋体" w:eastAsia="宋体" w:hAnsi="宋体" w:hint="eastAsia"/>
          <w:sz w:val="24"/>
          <w:szCs w:val="24"/>
        </w:rPr>
        <w:t>□票到</w:t>
      </w:r>
      <w:r w:rsidR="008D598D" w:rsidRPr="004D2CCC">
        <w:rPr>
          <w:rFonts w:ascii="宋体" w:eastAsia="宋体" w:hAnsi="宋体" w:hint="eastAsia"/>
          <w:sz w:val="24"/>
          <w:szCs w:val="24"/>
        </w:rPr>
        <w:t>1</w:t>
      </w:r>
      <w:r w:rsidR="008D598D" w:rsidRPr="004D2CCC">
        <w:rPr>
          <w:rFonts w:ascii="宋体" w:eastAsia="宋体" w:hAnsi="宋体"/>
          <w:sz w:val="24"/>
          <w:szCs w:val="24"/>
        </w:rPr>
        <w:t>5</w:t>
      </w:r>
      <w:r w:rsidR="008D598D" w:rsidRPr="004D2CCC">
        <w:rPr>
          <w:rFonts w:ascii="宋体" w:eastAsia="宋体" w:hAnsi="宋体" w:hint="eastAsia"/>
          <w:sz w:val="24"/>
          <w:szCs w:val="24"/>
        </w:rPr>
        <w:t>天</w:t>
      </w:r>
      <w:r w:rsidRPr="004D2CCC">
        <w:rPr>
          <w:rFonts w:ascii="宋体" w:eastAsia="宋体" w:hAnsi="宋体"/>
          <w:sz w:val="24"/>
          <w:szCs w:val="24"/>
        </w:rPr>
        <w:tab/>
      </w:r>
      <w:r w:rsidRPr="004D2CCC">
        <w:rPr>
          <w:rFonts w:ascii="宋体" w:eastAsia="宋体" w:hAnsi="宋体" w:hint="eastAsia"/>
          <w:sz w:val="24"/>
          <w:szCs w:val="24"/>
        </w:rPr>
        <w:t>□票到</w:t>
      </w:r>
      <w:r w:rsidR="008D598D" w:rsidRPr="004D2CCC">
        <w:rPr>
          <w:rFonts w:ascii="宋体" w:eastAsia="宋体" w:hAnsi="宋体" w:hint="eastAsia"/>
          <w:sz w:val="24"/>
          <w:szCs w:val="24"/>
        </w:rPr>
        <w:t>3</w:t>
      </w:r>
      <w:r w:rsidR="008D598D" w:rsidRPr="004D2CCC">
        <w:rPr>
          <w:rFonts w:ascii="宋体" w:eastAsia="宋体" w:hAnsi="宋体"/>
          <w:sz w:val="24"/>
          <w:szCs w:val="24"/>
        </w:rPr>
        <w:t>0</w:t>
      </w:r>
      <w:r w:rsidR="008D598D" w:rsidRPr="004D2CCC">
        <w:rPr>
          <w:rFonts w:ascii="宋体" w:eastAsia="宋体" w:hAnsi="宋体" w:hint="eastAsia"/>
          <w:sz w:val="24"/>
          <w:szCs w:val="24"/>
        </w:rPr>
        <w:t>天</w:t>
      </w:r>
      <w:r w:rsidRPr="004D2CCC">
        <w:rPr>
          <w:rFonts w:ascii="宋体" w:eastAsia="宋体" w:hAnsi="宋体"/>
          <w:sz w:val="24"/>
          <w:szCs w:val="24"/>
        </w:rPr>
        <w:tab/>
      </w:r>
      <w:r w:rsidRPr="004D2CCC">
        <w:rPr>
          <w:rFonts w:ascii="宋体" w:eastAsia="宋体" w:hAnsi="宋体" w:hint="eastAsia"/>
          <w:sz w:val="24"/>
          <w:szCs w:val="24"/>
        </w:rPr>
        <w:t>□票到</w:t>
      </w:r>
      <w:r w:rsidR="008D598D" w:rsidRPr="004D2CCC">
        <w:rPr>
          <w:rFonts w:ascii="宋体" w:eastAsia="宋体" w:hAnsi="宋体" w:hint="eastAsia"/>
          <w:sz w:val="24"/>
          <w:szCs w:val="24"/>
        </w:rPr>
        <w:t>6</w:t>
      </w:r>
      <w:r w:rsidR="008D598D" w:rsidRPr="004D2CCC">
        <w:rPr>
          <w:rFonts w:ascii="宋体" w:eastAsia="宋体" w:hAnsi="宋体"/>
          <w:sz w:val="24"/>
          <w:szCs w:val="24"/>
        </w:rPr>
        <w:t>0</w:t>
      </w:r>
      <w:r w:rsidR="008D598D" w:rsidRPr="004D2CCC">
        <w:rPr>
          <w:rFonts w:ascii="宋体" w:eastAsia="宋体" w:hAnsi="宋体" w:hint="eastAsia"/>
          <w:sz w:val="24"/>
          <w:szCs w:val="24"/>
        </w:rPr>
        <w:t>天</w:t>
      </w:r>
      <w:r w:rsidR="008D598D" w:rsidRPr="004D2CCC">
        <w:rPr>
          <w:rFonts w:ascii="宋体" w:eastAsia="宋体" w:hAnsi="宋体"/>
          <w:sz w:val="24"/>
          <w:szCs w:val="24"/>
        </w:rPr>
        <w:tab/>
      </w:r>
      <w:r w:rsidR="008D598D" w:rsidRPr="004D2CCC">
        <w:rPr>
          <w:rFonts w:ascii="宋体" w:eastAsia="宋体" w:hAnsi="宋体" w:hint="eastAsia"/>
          <w:sz w:val="24"/>
          <w:szCs w:val="24"/>
        </w:rPr>
        <w:t>□票到</w:t>
      </w:r>
      <w:r w:rsidR="008D598D" w:rsidRPr="004D2CCC">
        <w:rPr>
          <w:rFonts w:ascii="宋体" w:eastAsia="宋体" w:hAnsi="宋体"/>
          <w:sz w:val="24"/>
          <w:szCs w:val="24"/>
        </w:rPr>
        <w:t>90</w:t>
      </w:r>
      <w:r w:rsidR="008D598D" w:rsidRPr="004D2CCC">
        <w:rPr>
          <w:rFonts w:ascii="宋体" w:eastAsia="宋体" w:hAnsi="宋体" w:hint="eastAsia"/>
          <w:sz w:val="24"/>
          <w:szCs w:val="24"/>
        </w:rPr>
        <w:t>天</w:t>
      </w:r>
    </w:p>
    <w:tbl>
      <w:tblPr>
        <w:tblStyle w:val="aa"/>
        <w:tblW w:w="1048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271"/>
        <w:gridCol w:w="1559"/>
        <w:gridCol w:w="1559"/>
        <w:gridCol w:w="1559"/>
        <w:gridCol w:w="4537"/>
      </w:tblGrid>
      <w:tr w:rsidR="0099338F" w14:paraId="27CDF179" w14:textId="77777777" w:rsidTr="00AA7B98">
        <w:tc>
          <w:tcPr>
            <w:tcW w:w="1271" w:type="dxa"/>
          </w:tcPr>
          <w:p w14:paraId="0409242B" w14:textId="77777777" w:rsidR="0099338F" w:rsidRDefault="0099338F" w:rsidP="0081574C">
            <w:pPr>
              <w:rPr>
                <w:rFonts w:ascii="宋体" w:eastAsia="宋体" w:hAnsi="宋体" w:hint="eastAsia"/>
                <w:sz w:val="24"/>
                <w:szCs w:val="24"/>
              </w:rPr>
            </w:pPr>
            <w:r>
              <w:rPr>
                <w:rFonts w:ascii="宋体" w:eastAsia="宋体" w:hAnsi="宋体" w:hint="eastAsia"/>
                <w:sz w:val="24"/>
                <w:szCs w:val="24"/>
              </w:rPr>
              <w:t>编码</w:t>
            </w:r>
          </w:p>
          <w:p w14:paraId="61735BD7" w14:textId="70EC4C42" w:rsidR="0081574C" w:rsidRPr="0081574C" w:rsidRDefault="0081574C" w:rsidP="0081574C">
            <w:pPr>
              <w:rPr>
                <w:rFonts w:ascii="宋体" w:eastAsia="宋体" w:hAnsi="宋体" w:hint="eastAsia"/>
                <w:sz w:val="16"/>
                <w:szCs w:val="16"/>
              </w:rPr>
            </w:pPr>
            <w:r>
              <w:rPr>
                <w:rFonts w:ascii="宋体" w:eastAsia="宋体" w:hAnsi="宋体" w:hint="eastAsia"/>
                <w:sz w:val="16"/>
                <w:szCs w:val="16"/>
              </w:rPr>
              <w:t>填</w:t>
            </w:r>
            <w:r w:rsidRPr="0081574C">
              <w:rPr>
                <w:rFonts w:ascii="宋体" w:eastAsia="宋体" w:hAnsi="宋体" w:hint="eastAsia"/>
                <w:sz w:val="16"/>
                <w:szCs w:val="16"/>
              </w:rPr>
              <w:t>目录中7位数编码</w:t>
            </w:r>
          </w:p>
        </w:tc>
        <w:tc>
          <w:tcPr>
            <w:tcW w:w="1559" w:type="dxa"/>
          </w:tcPr>
          <w:p w14:paraId="2197424A" w14:textId="77777777" w:rsidR="0099338F" w:rsidRDefault="0099338F" w:rsidP="008D598D">
            <w:pPr>
              <w:spacing w:beforeLines="50" w:before="156" w:afterLines="50" w:after="156"/>
              <w:rPr>
                <w:rFonts w:ascii="宋体" w:eastAsia="宋体" w:hAnsi="宋体" w:hint="eastAsia"/>
                <w:sz w:val="24"/>
                <w:szCs w:val="24"/>
              </w:rPr>
            </w:pPr>
            <w:r>
              <w:rPr>
                <w:rFonts w:ascii="宋体" w:eastAsia="宋体" w:hAnsi="宋体" w:hint="eastAsia"/>
                <w:sz w:val="24"/>
                <w:szCs w:val="24"/>
              </w:rPr>
              <w:t>品名+规格</w:t>
            </w:r>
          </w:p>
        </w:tc>
        <w:tc>
          <w:tcPr>
            <w:tcW w:w="1559" w:type="dxa"/>
          </w:tcPr>
          <w:p w14:paraId="42D6DC09" w14:textId="77777777" w:rsidR="0099338F" w:rsidRDefault="0099338F" w:rsidP="008D598D">
            <w:pPr>
              <w:spacing w:beforeLines="50" w:before="156" w:afterLines="50" w:after="156"/>
              <w:rPr>
                <w:rFonts w:ascii="宋体" w:eastAsia="宋体" w:hAnsi="宋体" w:hint="eastAsia"/>
                <w:sz w:val="24"/>
                <w:szCs w:val="24"/>
              </w:rPr>
            </w:pPr>
            <w:r>
              <w:rPr>
                <w:rFonts w:ascii="宋体" w:eastAsia="宋体" w:hAnsi="宋体" w:hint="eastAsia"/>
                <w:sz w:val="24"/>
                <w:szCs w:val="24"/>
              </w:rPr>
              <w:t xml:space="preserve">竞标数量 </w:t>
            </w:r>
            <w:r w:rsidRPr="00FE2949">
              <w:rPr>
                <w:rFonts w:ascii="宋体" w:eastAsia="宋体" w:hAnsi="宋体" w:hint="eastAsia"/>
                <w:b/>
                <w:bCs/>
                <w:sz w:val="24"/>
                <w:szCs w:val="24"/>
              </w:rPr>
              <w:t>kg</w:t>
            </w:r>
          </w:p>
        </w:tc>
        <w:tc>
          <w:tcPr>
            <w:tcW w:w="1559" w:type="dxa"/>
          </w:tcPr>
          <w:p w14:paraId="47C4263A" w14:textId="0A7EA863" w:rsidR="0099338F" w:rsidRDefault="0099338F" w:rsidP="008D598D">
            <w:pPr>
              <w:spacing w:beforeLines="50" w:before="156" w:afterLines="50" w:after="156"/>
              <w:rPr>
                <w:rFonts w:ascii="宋体" w:eastAsia="宋体" w:hAnsi="宋体" w:hint="eastAsia"/>
                <w:sz w:val="24"/>
                <w:szCs w:val="24"/>
              </w:rPr>
            </w:pPr>
            <w:r>
              <w:rPr>
                <w:rFonts w:ascii="宋体" w:eastAsia="宋体" w:hAnsi="宋体" w:hint="eastAsia"/>
                <w:sz w:val="24"/>
                <w:szCs w:val="24"/>
              </w:rPr>
              <w:t xml:space="preserve">竞标价格 </w:t>
            </w:r>
            <w:r w:rsidRPr="00FE2949">
              <w:rPr>
                <w:rFonts w:ascii="宋体" w:eastAsia="宋体" w:hAnsi="宋体" w:hint="eastAsia"/>
                <w:b/>
                <w:bCs/>
                <w:sz w:val="24"/>
                <w:szCs w:val="24"/>
              </w:rPr>
              <w:t>元/kg</w:t>
            </w:r>
            <w:r w:rsidRPr="00FE2949">
              <w:rPr>
                <w:rFonts w:ascii="宋体" w:eastAsia="宋体" w:hAnsi="宋体" w:hint="eastAsia"/>
                <w:color w:val="FF0000"/>
                <w:szCs w:val="21"/>
              </w:rPr>
              <w:t>含税</w:t>
            </w:r>
            <w:r w:rsidR="0081574C">
              <w:rPr>
                <w:rFonts w:ascii="宋体" w:eastAsia="宋体" w:hAnsi="宋体" w:hint="eastAsia"/>
                <w:color w:val="FF0000"/>
                <w:szCs w:val="21"/>
              </w:rPr>
              <w:t>、</w:t>
            </w:r>
            <w:r w:rsidRPr="00FE2949">
              <w:rPr>
                <w:rFonts w:ascii="宋体" w:eastAsia="宋体" w:hAnsi="宋体" w:hint="eastAsia"/>
                <w:color w:val="FF0000"/>
                <w:szCs w:val="21"/>
              </w:rPr>
              <w:t>运</w:t>
            </w:r>
          </w:p>
        </w:tc>
        <w:tc>
          <w:tcPr>
            <w:tcW w:w="4537" w:type="dxa"/>
          </w:tcPr>
          <w:p w14:paraId="4AFB5A8F" w14:textId="77777777" w:rsidR="0099338F" w:rsidRPr="00320035" w:rsidRDefault="00320035" w:rsidP="00320035">
            <w:pPr>
              <w:spacing w:beforeLines="50" w:before="156" w:afterLines="50" w:after="156"/>
              <w:jc w:val="center"/>
              <w:rPr>
                <w:rFonts w:ascii="宋体" w:eastAsia="宋体" w:hAnsi="宋体" w:hint="eastAsia"/>
                <w:sz w:val="24"/>
                <w:szCs w:val="24"/>
              </w:rPr>
            </w:pPr>
            <w:r>
              <w:rPr>
                <w:rFonts w:ascii="宋体" w:eastAsia="宋体" w:hAnsi="宋体" w:hint="eastAsia"/>
                <w:sz w:val="24"/>
                <w:szCs w:val="24"/>
              </w:rPr>
              <w:t>其他说明</w:t>
            </w:r>
          </w:p>
        </w:tc>
      </w:tr>
      <w:tr w:rsidR="00522555" w14:paraId="10922947" w14:textId="77777777" w:rsidTr="00AA7B98">
        <w:tc>
          <w:tcPr>
            <w:tcW w:w="1271" w:type="dxa"/>
          </w:tcPr>
          <w:p w14:paraId="22B57A69" w14:textId="77777777" w:rsidR="00522555" w:rsidRDefault="00522555" w:rsidP="008D598D">
            <w:pPr>
              <w:spacing w:beforeLines="50" w:before="156" w:afterLines="50" w:after="156"/>
              <w:rPr>
                <w:rFonts w:ascii="宋体" w:eastAsia="宋体" w:hAnsi="宋体" w:hint="eastAsia"/>
                <w:sz w:val="24"/>
                <w:szCs w:val="24"/>
              </w:rPr>
            </w:pPr>
          </w:p>
        </w:tc>
        <w:tc>
          <w:tcPr>
            <w:tcW w:w="1559" w:type="dxa"/>
          </w:tcPr>
          <w:p w14:paraId="2725E49D" w14:textId="77777777" w:rsidR="00522555" w:rsidRDefault="00522555" w:rsidP="008D598D">
            <w:pPr>
              <w:spacing w:beforeLines="50" w:before="156" w:afterLines="50" w:after="156"/>
              <w:rPr>
                <w:rFonts w:ascii="宋体" w:eastAsia="宋体" w:hAnsi="宋体" w:hint="eastAsia"/>
                <w:sz w:val="24"/>
                <w:szCs w:val="24"/>
              </w:rPr>
            </w:pPr>
          </w:p>
        </w:tc>
        <w:tc>
          <w:tcPr>
            <w:tcW w:w="1559" w:type="dxa"/>
          </w:tcPr>
          <w:p w14:paraId="73C02609" w14:textId="77777777" w:rsidR="00522555" w:rsidRDefault="00522555" w:rsidP="008D598D">
            <w:pPr>
              <w:spacing w:beforeLines="50" w:before="156" w:afterLines="50" w:after="156"/>
              <w:rPr>
                <w:rFonts w:ascii="宋体" w:eastAsia="宋体" w:hAnsi="宋体" w:hint="eastAsia"/>
                <w:sz w:val="24"/>
                <w:szCs w:val="24"/>
              </w:rPr>
            </w:pPr>
          </w:p>
        </w:tc>
        <w:tc>
          <w:tcPr>
            <w:tcW w:w="1559" w:type="dxa"/>
          </w:tcPr>
          <w:p w14:paraId="2D8020A8" w14:textId="77777777" w:rsidR="00522555" w:rsidRDefault="00522555" w:rsidP="008D598D">
            <w:pPr>
              <w:spacing w:beforeLines="50" w:before="156" w:afterLines="50" w:after="156"/>
              <w:rPr>
                <w:rFonts w:ascii="宋体" w:eastAsia="宋体" w:hAnsi="宋体" w:hint="eastAsia"/>
                <w:sz w:val="24"/>
                <w:szCs w:val="24"/>
              </w:rPr>
            </w:pPr>
          </w:p>
        </w:tc>
        <w:tc>
          <w:tcPr>
            <w:tcW w:w="4537" w:type="dxa"/>
            <w:vMerge w:val="restart"/>
          </w:tcPr>
          <w:p w14:paraId="27718A66" w14:textId="7E880C93" w:rsidR="00522555" w:rsidRDefault="00522555" w:rsidP="00320035">
            <w:pPr>
              <w:pStyle w:val="a3"/>
              <w:numPr>
                <w:ilvl w:val="0"/>
                <w:numId w:val="3"/>
              </w:numPr>
              <w:spacing w:beforeLines="50" w:before="156" w:afterLines="50" w:after="156"/>
              <w:ind w:firstLineChars="0"/>
              <w:rPr>
                <w:rFonts w:ascii="宋体" w:eastAsia="宋体" w:hAnsi="宋体" w:hint="eastAsia"/>
                <w:szCs w:val="21"/>
              </w:rPr>
            </w:pPr>
            <w:r>
              <w:rPr>
                <w:rFonts w:ascii="宋体" w:eastAsia="宋体" w:hAnsi="宋体" w:hint="eastAsia"/>
                <w:szCs w:val="21"/>
              </w:rPr>
              <w:t>竞标书与样品同行</w:t>
            </w:r>
            <w:r w:rsidR="0081574C">
              <w:rPr>
                <w:rFonts w:ascii="宋体" w:eastAsia="宋体" w:hAnsi="宋体" w:hint="eastAsia"/>
                <w:szCs w:val="21"/>
              </w:rPr>
              <w:t>，</w:t>
            </w:r>
            <w:r w:rsidR="0081574C" w:rsidRPr="0081574C">
              <w:rPr>
                <w:rFonts w:ascii="宋体" w:eastAsia="宋体" w:hAnsi="宋体" w:hint="eastAsia"/>
                <w:b/>
                <w:bCs/>
                <w:szCs w:val="21"/>
              </w:rPr>
              <w:t>分开寄无效</w:t>
            </w:r>
          </w:p>
          <w:p w14:paraId="49D73BD4" w14:textId="77777777" w:rsidR="00522555" w:rsidRPr="0099338F" w:rsidRDefault="00522555" w:rsidP="00320035">
            <w:pPr>
              <w:pStyle w:val="a3"/>
              <w:numPr>
                <w:ilvl w:val="0"/>
                <w:numId w:val="3"/>
              </w:numPr>
              <w:spacing w:beforeLines="50" w:before="156" w:afterLines="50" w:after="156"/>
              <w:ind w:firstLineChars="0"/>
              <w:rPr>
                <w:rFonts w:ascii="宋体" w:eastAsia="宋体" w:hAnsi="宋体" w:hint="eastAsia"/>
                <w:szCs w:val="21"/>
              </w:rPr>
            </w:pPr>
            <w:r w:rsidRPr="0099338F">
              <w:rPr>
                <w:rFonts w:ascii="宋体" w:eastAsia="宋体" w:hAnsi="宋体" w:hint="eastAsia"/>
                <w:szCs w:val="21"/>
              </w:rPr>
              <w:t>样品用</w:t>
            </w:r>
            <w:r w:rsidRPr="0099338F">
              <w:rPr>
                <w:rFonts w:ascii="宋体" w:eastAsia="宋体" w:hAnsi="宋体"/>
                <w:szCs w:val="21"/>
              </w:rPr>
              <w:t>9号(28*20cm)</w:t>
            </w:r>
            <w:r w:rsidRPr="0099338F">
              <w:rPr>
                <w:rFonts w:ascii="宋体" w:eastAsia="宋体" w:hAnsi="宋体" w:hint="eastAsia"/>
                <w:szCs w:val="21"/>
              </w:rPr>
              <w:t>或以上</w:t>
            </w:r>
            <w:r w:rsidRPr="0099338F">
              <w:rPr>
                <w:rFonts w:ascii="宋体" w:eastAsia="宋体" w:hAnsi="宋体"/>
                <w:szCs w:val="21"/>
              </w:rPr>
              <w:t>自封袋</w:t>
            </w:r>
            <w:r w:rsidRPr="0099338F">
              <w:rPr>
                <w:rFonts w:ascii="宋体" w:eastAsia="宋体" w:hAnsi="宋体" w:hint="eastAsia"/>
                <w:szCs w:val="21"/>
              </w:rPr>
              <w:t>封装</w:t>
            </w:r>
          </w:p>
          <w:p w14:paraId="611F0683" w14:textId="77777777" w:rsidR="00522555" w:rsidRDefault="00522555" w:rsidP="00320035">
            <w:pPr>
              <w:pStyle w:val="a3"/>
              <w:numPr>
                <w:ilvl w:val="0"/>
                <w:numId w:val="3"/>
              </w:numPr>
              <w:spacing w:beforeLines="50" w:before="156" w:afterLines="50" w:after="156"/>
              <w:ind w:firstLineChars="0"/>
              <w:rPr>
                <w:rFonts w:ascii="宋体" w:eastAsia="宋体" w:hAnsi="宋体" w:hint="eastAsia"/>
                <w:szCs w:val="21"/>
              </w:rPr>
            </w:pPr>
            <w:r w:rsidRPr="0099338F">
              <w:rPr>
                <w:rFonts w:ascii="宋体" w:eastAsia="宋体" w:hAnsi="宋体"/>
                <w:szCs w:val="21"/>
              </w:rPr>
              <w:t>自封袋</w:t>
            </w:r>
            <w:r w:rsidRPr="0099338F">
              <w:rPr>
                <w:rFonts w:ascii="宋体" w:eastAsia="宋体" w:hAnsi="宋体"/>
                <w:b/>
                <w:bCs/>
                <w:szCs w:val="21"/>
              </w:rPr>
              <w:t>标签上仅注明</w:t>
            </w:r>
            <w:r w:rsidR="00A66C21">
              <w:rPr>
                <w:rFonts w:ascii="宋体" w:eastAsia="宋体" w:hAnsi="宋体" w:hint="eastAsia"/>
                <w:b/>
                <w:bCs/>
                <w:szCs w:val="21"/>
              </w:rPr>
              <w:t>序号</w:t>
            </w:r>
            <w:r w:rsidRPr="0099338F">
              <w:rPr>
                <w:rFonts w:ascii="宋体" w:eastAsia="宋体" w:hAnsi="宋体" w:hint="eastAsia"/>
                <w:szCs w:val="21"/>
              </w:rPr>
              <w:t>（见招标目录）</w:t>
            </w:r>
          </w:p>
          <w:p w14:paraId="7E49A8E7" w14:textId="77777777" w:rsidR="00522555" w:rsidRPr="0099338F" w:rsidRDefault="00522555" w:rsidP="00320035">
            <w:pPr>
              <w:pStyle w:val="a3"/>
              <w:numPr>
                <w:ilvl w:val="0"/>
                <w:numId w:val="3"/>
              </w:numPr>
              <w:spacing w:beforeLines="50" w:before="156" w:afterLines="50" w:after="156"/>
              <w:ind w:firstLineChars="0"/>
              <w:rPr>
                <w:rFonts w:ascii="宋体" w:eastAsia="宋体" w:hAnsi="宋体" w:hint="eastAsia"/>
                <w:szCs w:val="21"/>
              </w:rPr>
            </w:pPr>
            <w:r>
              <w:rPr>
                <w:rFonts w:ascii="宋体" w:eastAsia="宋体" w:hAnsi="宋体" w:hint="eastAsia"/>
                <w:szCs w:val="21"/>
              </w:rPr>
              <w:t>快递外部用记号笔标示“</w:t>
            </w:r>
            <w:r w:rsidR="00BF56E5">
              <w:rPr>
                <w:rFonts w:ascii="宋体" w:eastAsia="宋体" w:hAnsi="宋体" w:hint="eastAsia"/>
                <w:szCs w:val="21"/>
              </w:rPr>
              <w:t>投</w:t>
            </w:r>
            <w:r>
              <w:rPr>
                <w:rFonts w:ascii="宋体" w:eastAsia="宋体" w:hAnsi="宋体" w:hint="eastAsia"/>
                <w:szCs w:val="21"/>
              </w:rPr>
              <w:t>标资料”</w:t>
            </w:r>
          </w:p>
          <w:p w14:paraId="6AE19389" w14:textId="77777777" w:rsidR="00522555" w:rsidRDefault="007338F6" w:rsidP="00320035">
            <w:pPr>
              <w:pStyle w:val="a3"/>
              <w:numPr>
                <w:ilvl w:val="0"/>
                <w:numId w:val="3"/>
              </w:numPr>
              <w:spacing w:beforeLines="50" w:before="156" w:afterLines="50" w:after="156"/>
              <w:ind w:firstLineChars="0"/>
              <w:rPr>
                <w:rFonts w:ascii="宋体" w:eastAsia="宋体" w:hAnsi="宋体" w:hint="eastAsia"/>
                <w:szCs w:val="21"/>
              </w:rPr>
            </w:pPr>
            <w:r>
              <w:rPr>
                <w:rFonts w:ascii="宋体" w:eastAsia="宋体" w:hAnsi="宋体" w:hint="eastAsia"/>
                <w:szCs w:val="21"/>
              </w:rPr>
              <w:t>请投标人自</w:t>
            </w:r>
            <w:r w:rsidR="00522555" w:rsidRPr="0099338F">
              <w:rPr>
                <w:rFonts w:ascii="宋体" w:eastAsia="宋体" w:hAnsi="宋体" w:hint="eastAsia"/>
                <w:szCs w:val="21"/>
              </w:rPr>
              <w:t>留1份样品</w:t>
            </w:r>
          </w:p>
          <w:p w14:paraId="6AE5E514" w14:textId="77777777" w:rsidR="00522555" w:rsidRPr="00C47848" w:rsidRDefault="00522555" w:rsidP="00C47848">
            <w:pPr>
              <w:pStyle w:val="a3"/>
              <w:numPr>
                <w:ilvl w:val="0"/>
                <w:numId w:val="3"/>
              </w:numPr>
              <w:spacing w:beforeLines="50" w:before="156" w:afterLines="50" w:after="156"/>
              <w:ind w:firstLineChars="0"/>
              <w:rPr>
                <w:rFonts w:ascii="宋体" w:eastAsia="宋体" w:hAnsi="宋体" w:hint="eastAsia"/>
                <w:szCs w:val="21"/>
              </w:rPr>
            </w:pPr>
            <w:r>
              <w:rPr>
                <w:rFonts w:ascii="宋体" w:eastAsia="宋体" w:hAnsi="宋体" w:hint="eastAsia"/>
                <w:szCs w:val="21"/>
              </w:rPr>
              <w:t>来货与样品严重不符</w:t>
            </w:r>
            <w:r w:rsidR="006175E7">
              <w:rPr>
                <w:rFonts w:ascii="宋体" w:eastAsia="宋体" w:hAnsi="宋体" w:hint="eastAsia"/>
                <w:szCs w:val="21"/>
              </w:rPr>
              <w:t>者</w:t>
            </w:r>
            <w:r>
              <w:rPr>
                <w:rFonts w:ascii="宋体" w:eastAsia="宋体" w:hAnsi="宋体" w:hint="eastAsia"/>
                <w:szCs w:val="21"/>
              </w:rPr>
              <w:t>，我公司有权终止合作并扣除</w:t>
            </w:r>
            <w:r w:rsidR="006175E7">
              <w:rPr>
                <w:rFonts w:ascii="宋体" w:eastAsia="宋体" w:hAnsi="宋体" w:hint="eastAsia"/>
                <w:szCs w:val="21"/>
              </w:rPr>
              <w:t>质保</w:t>
            </w:r>
            <w:r>
              <w:rPr>
                <w:rFonts w:ascii="宋体" w:eastAsia="宋体" w:hAnsi="宋体" w:hint="eastAsia"/>
                <w:szCs w:val="21"/>
              </w:rPr>
              <w:t>金</w:t>
            </w:r>
          </w:p>
        </w:tc>
      </w:tr>
      <w:tr w:rsidR="00522555" w14:paraId="6EB7E1EE" w14:textId="77777777" w:rsidTr="00AA7B98">
        <w:tc>
          <w:tcPr>
            <w:tcW w:w="1271" w:type="dxa"/>
          </w:tcPr>
          <w:p w14:paraId="524649C1" w14:textId="77777777" w:rsidR="00522555" w:rsidRDefault="00522555" w:rsidP="008D598D">
            <w:pPr>
              <w:spacing w:beforeLines="50" w:before="156" w:afterLines="50" w:after="156"/>
              <w:rPr>
                <w:rFonts w:ascii="宋体" w:eastAsia="宋体" w:hAnsi="宋体" w:hint="eastAsia"/>
                <w:sz w:val="24"/>
                <w:szCs w:val="24"/>
              </w:rPr>
            </w:pPr>
          </w:p>
        </w:tc>
        <w:tc>
          <w:tcPr>
            <w:tcW w:w="1559" w:type="dxa"/>
          </w:tcPr>
          <w:p w14:paraId="6D885D75" w14:textId="77777777" w:rsidR="00522555" w:rsidRDefault="00522555" w:rsidP="008D598D">
            <w:pPr>
              <w:spacing w:beforeLines="50" w:before="156" w:afterLines="50" w:after="156"/>
              <w:rPr>
                <w:rFonts w:ascii="宋体" w:eastAsia="宋体" w:hAnsi="宋体" w:hint="eastAsia"/>
                <w:sz w:val="24"/>
                <w:szCs w:val="24"/>
              </w:rPr>
            </w:pPr>
          </w:p>
        </w:tc>
        <w:tc>
          <w:tcPr>
            <w:tcW w:w="1559" w:type="dxa"/>
          </w:tcPr>
          <w:p w14:paraId="2376445F" w14:textId="77777777" w:rsidR="00522555" w:rsidRDefault="00522555" w:rsidP="008D598D">
            <w:pPr>
              <w:spacing w:beforeLines="50" w:before="156" w:afterLines="50" w:after="156"/>
              <w:rPr>
                <w:rFonts w:ascii="宋体" w:eastAsia="宋体" w:hAnsi="宋体" w:hint="eastAsia"/>
                <w:sz w:val="24"/>
                <w:szCs w:val="24"/>
              </w:rPr>
            </w:pPr>
          </w:p>
        </w:tc>
        <w:tc>
          <w:tcPr>
            <w:tcW w:w="1559" w:type="dxa"/>
          </w:tcPr>
          <w:p w14:paraId="0B29B586" w14:textId="77777777" w:rsidR="00522555" w:rsidRDefault="00522555" w:rsidP="008D598D">
            <w:pPr>
              <w:spacing w:beforeLines="50" w:before="156" w:afterLines="50" w:after="156"/>
              <w:rPr>
                <w:rFonts w:ascii="宋体" w:eastAsia="宋体" w:hAnsi="宋体" w:hint="eastAsia"/>
                <w:sz w:val="24"/>
                <w:szCs w:val="24"/>
              </w:rPr>
            </w:pPr>
          </w:p>
        </w:tc>
        <w:tc>
          <w:tcPr>
            <w:tcW w:w="4537" w:type="dxa"/>
            <w:vMerge/>
          </w:tcPr>
          <w:p w14:paraId="5A259452" w14:textId="77777777" w:rsidR="00522555" w:rsidRDefault="00522555" w:rsidP="008D598D">
            <w:pPr>
              <w:spacing w:beforeLines="50" w:before="156" w:afterLines="50" w:after="156"/>
              <w:rPr>
                <w:rFonts w:ascii="宋体" w:eastAsia="宋体" w:hAnsi="宋体" w:hint="eastAsia"/>
                <w:sz w:val="24"/>
                <w:szCs w:val="24"/>
              </w:rPr>
            </w:pPr>
          </w:p>
        </w:tc>
      </w:tr>
      <w:tr w:rsidR="00522555" w14:paraId="0DB919F9" w14:textId="77777777" w:rsidTr="00AA7B98">
        <w:tc>
          <w:tcPr>
            <w:tcW w:w="1271" w:type="dxa"/>
          </w:tcPr>
          <w:p w14:paraId="1F6366FE" w14:textId="77777777" w:rsidR="00522555" w:rsidRDefault="00522555" w:rsidP="008D598D">
            <w:pPr>
              <w:spacing w:beforeLines="50" w:before="156" w:afterLines="50" w:after="156"/>
              <w:rPr>
                <w:rFonts w:ascii="宋体" w:eastAsia="宋体" w:hAnsi="宋体" w:hint="eastAsia"/>
                <w:sz w:val="24"/>
                <w:szCs w:val="24"/>
              </w:rPr>
            </w:pPr>
          </w:p>
        </w:tc>
        <w:tc>
          <w:tcPr>
            <w:tcW w:w="1559" w:type="dxa"/>
          </w:tcPr>
          <w:p w14:paraId="4372D7BE" w14:textId="77777777" w:rsidR="00522555" w:rsidRDefault="00522555" w:rsidP="008D598D">
            <w:pPr>
              <w:spacing w:beforeLines="50" w:before="156" w:afterLines="50" w:after="156"/>
              <w:rPr>
                <w:rFonts w:ascii="宋体" w:eastAsia="宋体" w:hAnsi="宋体" w:hint="eastAsia"/>
                <w:sz w:val="24"/>
                <w:szCs w:val="24"/>
              </w:rPr>
            </w:pPr>
          </w:p>
        </w:tc>
        <w:tc>
          <w:tcPr>
            <w:tcW w:w="1559" w:type="dxa"/>
          </w:tcPr>
          <w:p w14:paraId="27CB7A14" w14:textId="77777777" w:rsidR="00522555" w:rsidRDefault="00522555" w:rsidP="008D598D">
            <w:pPr>
              <w:spacing w:beforeLines="50" w:before="156" w:afterLines="50" w:after="156"/>
              <w:rPr>
                <w:rFonts w:ascii="宋体" w:eastAsia="宋体" w:hAnsi="宋体" w:hint="eastAsia"/>
                <w:sz w:val="24"/>
                <w:szCs w:val="24"/>
              </w:rPr>
            </w:pPr>
          </w:p>
        </w:tc>
        <w:tc>
          <w:tcPr>
            <w:tcW w:w="1559" w:type="dxa"/>
          </w:tcPr>
          <w:p w14:paraId="441713E1" w14:textId="77777777" w:rsidR="00522555" w:rsidRDefault="00522555" w:rsidP="008D598D">
            <w:pPr>
              <w:spacing w:beforeLines="50" w:before="156" w:afterLines="50" w:after="156"/>
              <w:rPr>
                <w:rFonts w:ascii="宋体" w:eastAsia="宋体" w:hAnsi="宋体" w:hint="eastAsia"/>
                <w:sz w:val="24"/>
                <w:szCs w:val="24"/>
              </w:rPr>
            </w:pPr>
          </w:p>
        </w:tc>
        <w:tc>
          <w:tcPr>
            <w:tcW w:w="4537" w:type="dxa"/>
            <w:vMerge/>
          </w:tcPr>
          <w:p w14:paraId="44626492" w14:textId="77777777" w:rsidR="00522555" w:rsidRDefault="00522555" w:rsidP="008D598D">
            <w:pPr>
              <w:spacing w:beforeLines="50" w:before="156" w:afterLines="50" w:after="156"/>
              <w:rPr>
                <w:rFonts w:ascii="宋体" w:eastAsia="宋体" w:hAnsi="宋体" w:hint="eastAsia"/>
                <w:sz w:val="24"/>
                <w:szCs w:val="24"/>
              </w:rPr>
            </w:pPr>
          </w:p>
        </w:tc>
      </w:tr>
      <w:tr w:rsidR="00522555" w14:paraId="0DE06315" w14:textId="77777777" w:rsidTr="00151CF1">
        <w:tc>
          <w:tcPr>
            <w:tcW w:w="1271" w:type="dxa"/>
          </w:tcPr>
          <w:p w14:paraId="11260C46" w14:textId="77777777" w:rsidR="00522555" w:rsidRDefault="00522555" w:rsidP="008D598D">
            <w:pPr>
              <w:spacing w:beforeLines="50" w:before="156" w:afterLines="50" w:after="156"/>
              <w:rPr>
                <w:rFonts w:ascii="宋体" w:eastAsia="宋体" w:hAnsi="宋体" w:hint="eastAsia"/>
                <w:sz w:val="24"/>
                <w:szCs w:val="24"/>
              </w:rPr>
            </w:pPr>
          </w:p>
        </w:tc>
        <w:tc>
          <w:tcPr>
            <w:tcW w:w="1559" w:type="dxa"/>
          </w:tcPr>
          <w:p w14:paraId="7BB19059" w14:textId="77777777" w:rsidR="00522555" w:rsidRDefault="00522555" w:rsidP="008D598D">
            <w:pPr>
              <w:spacing w:beforeLines="50" w:before="156" w:afterLines="50" w:after="156"/>
              <w:rPr>
                <w:rFonts w:ascii="宋体" w:eastAsia="宋体" w:hAnsi="宋体" w:hint="eastAsia"/>
                <w:sz w:val="24"/>
                <w:szCs w:val="24"/>
              </w:rPr>
            </w:pPr>
          </w:p>
        </w:tc>
        <w:tc>
          <w:tcPr>
            <w:tcW w:w="1559" w:type="dxa"/>
          </w:tcPr>
          <w:p w14:paraId="65FBAC01" w14:textId="77777777" w:rsidR="00522555" w:rsidRDefault="00522555" w:rsidP="008D598D">
            <w:pPr>
              <w:spacing w:beforeLines="50" w:before="156" w:afterLines="50" w:after="156"/>
              <w:rPr>
                <w:rFonts w:ascii="宋体" w:eastAsia="宋体" w:hAnsi="宋体" w:hint="eastAsia"/>
                <w:sz w:val="24"/>
                <w:szCs w:val="24"/>
              </w:rPr>
            </w:pPr>
          </w:p>
        </w:tc>
        <w:tc>
          <w:tcPr>
            <w:tcW w:w="1559" w:type="dxa"/>
          </w:tcPr>
          <w:p w14:paraId="03027E01" w14:textId="77777777" w:rsidR="00522555" w:rsidRDefault="00522555" w:rsidP="008D598D">
            <w:pPr>
              <w:spacing w:beforeLines="50" w:before="156" w:afterLines="50" w:after="156"/>
              <w:rPr>
                <w:rFonts w:ascii="宋体" w:eastAsia="宋体" w:hAnsi="宋体" w:hint="eastAsia"/>
                <w:sz w:val="24"/>
                <w:szCs w:val="24"/>
              </w:rPr>
            </w:pPr>
          </w:p>
        </w:tc>
        <w:tc>
          <w:tcPr>
            <w:tcW w:w="4537" w:type="dxa"/>
            <w:vMerge/>
          </w:tcPr>
          <w:p w14:paraId="11A8A576" w14:textId="77777777" w:rsidR="00522555" w:rsidRDefault="00522555" w:rsidP="008D598D">
            <w:pPr>
              <w:spacing w:beforeLines="50" w:before="156" w:afterLines="50" w:after="156"/>
              <w:rPr>
                <w:rFonts w:ascii="宋体" w:eastAsia="宋体" w:hAnsi="宋体" w:hint="eastAsia"/>
                <w:sz w:val="24"/>
                <w:szCs w:val="24"/>
              </w:rPr>
            </w:pPr>
          </w:p>
        </w:tc>
      </w:tr>
      <w:tr w:rsidR="00522555" w14:paraId="076B2909" w14:textId="77777777" w:rsidTr="00151CF1">
        <w:tc>
          <w:tcPr>
            <w:tcW w:w="1271" w:type="dxa"/>
          </w:tcPr>
          <w:p w14:paraId="7445E47B" w14:textId="77777777" w:rsidR="00522555" w:rsidRDefault="00522555" w:rsidP="008D598D">
            <w:pPr>
              <w:spacing w:beforeLines="50" w:before="156" w:afterLines="50" w:after="156"/>
              <w:rPr>
                <w:rFonts w:ascii="宋体" w:eastAsia="宋体" w:hAnsi="宋体" w:hint="eastAsia"/>
                <w:sz w:val="24"/>
                <w:szCs w:val="24"/>
              </w:rPr>
            </w:pPr>
          </w:p>
        </w:tc>
        <w:tc>
          <w:tcPr>
            <w:tcW w:w="1559" w:type="dxa"/>
          </w:tcPr>
          <w:p w14:paraId="385B4A4E" w14:textId="77777777" w:rsidR="00522555" w:rsidRDefault="00522555" w:rsidP="008D598D">
            <w:pPr>
              <w:spacing w:beforeLines="50" w:before="156" w:afterLines="50" w:after="156"/>
              <w:rPr>
                <w:rFonts w:ascii="宋体" w:eastAsia="宋体" w:hAnsi="宋体" w:hint="eastAsia"/>
                <w:sz w:val="24"/>
                <w:szCs w:val="24"/>
              </w:rPr>
            </w:pPr>
          </w:p>
        </w:tc>
        <w:tc>
          <w:tcPr>
            <w:tcW w:w="1559" w:type="dxa"/>
          </w:tcPr>
          <w:p w14:paraId="213E637C" w14:textId="77777777" w:rsidR="00522555" w:rsidRDefault="00522555" w:rsidP="008D598D">
            <w:pPr>
              <w:spacing w:beforeLines="50" w:before="156" w:afterLines="50" w:after="156"/>
              <w:rPr>
                <w:rFonts w:ascii="宋体" w:eastAsia="宋体" w:hAnsi="宋体" w:hint="eastAsia"/>
                <w:sz w:val="24"/>
                <w:szCs w:val="24"/>
              </w:rPr>
            </w:pPr>
          </w:p>
        </w:tc>
        <w:tc>
          <w:tcPr>
            <w:tcW w:w="1559" w:type="dxa"/>
          </w:tcPr>
          <w:p w14:paraId="717B5B05" w14:textId="77777777" w:rsidR="00522555" w:rsidRDefault="00522555" w:rsidP="008D598D">
            <w:pPr>
              <w:spacing w:beforeLines="50" w:before="156" w:afterLines="50" w:after="156"/>
              <w:rPr>
                <w:rFonts w:ascii="宋体" w:eastAsia="宋体" w:hAnsi="宋体" w:hint="eastAsia"/>
                <w:sz w:val="24"/>
                <w:szCs w:val="24"/>
              </w:rPr>
            </w:pPr>
          </w:p>
        </w:tc>
        <w:tc>
          <w:tcPr>
            <w:tcW w:w="4537" w:type="dxa"/>
            <w:vMerge/>
          </w:tcPr>
          <w:p w14:paraId="245FB9E4" w14:textId="77777777" w:rsidR="00522555" w:rsidRDefault="00522555" w:rsidP="008D598D">
            <w:pPr>
              <w:spacing w:beforeLines="50" w:before="156" w:afterLines="50" w:after="156"/>
              <w:rPr>
                <w:rFonts w:ascii="宋体" w:eastAsia="宋体" w:hAnsi="宋体" w:hint="eastAsia"/>
                <w:sz w:val="24"/>
                <w:szCs w:val="24"/>
              </w:rPr>
            </w:pPr>
          </w:p>
        </w:tc>
      </w:tr>
      <w:tr w:rsidR="00522555" w14:paraId="0201D788" w14:textId="77777777" w:rsidTr="00AA7B98">
        <w:tc>
          <w:tcPr>
            <w:tcW w:w="1271" w:type="dxa"/>
          </w:tcPr>
          <w:p w14:paraId="35120381" w14:textId="77777777" w:rsidR="00522555" w:rsidRDefault="00522555" w:rsidP="008D598D">
            <w:pPr>
              <w:spacing w:beforeLines="50" w:before="156" w:afterLines="50" w:after="156"/>
              <w:rPr>
                <w:rFonts w:ascii="宋体" w:eastAsia="宋体" w:hAnsi="宋体" w:hint="eastAsia"/>
                <w:sz w:val="24"/>
                <w:szCs w:val="24"/>
              </w:rPr>
            </w:pPr>
          </w:p>
        </w:tc>
        <w:tc>
          <w:tcPr>
            <w:tcW w:w="1559" w:type="dxa"/>
          </w:tcPr>
          <w:p w14:paraId="0F1D3F69" w14:textId="77777777" w:rsidR="00522555" w:rsidRDefault="00522555" w:rsidP="008D598D">
            <w:pPr>
              <w:spacing w:beforeLines="50" w:before="156" w:afterLines="50" w:after="156"/>
              <w:rPr>
                <w:rFonts w:ascii="宋体" w:eastAsia="宋体" w:hAnsi="宋体" w:hint="eastAsia"/>
                <w:sz w:val="24"/>
                <w:szCs w:val="24"/>
              </w:rPr>
            </w:pPr>
          </w:p>
        </w:tc>
        <w:tc>
          <w:tcPr>
            <w:tcW w:w="1559" w:type="dxa"/>
          </w:tcPr>
          <w:p w14:paraId="701666EC" w14:textId="77777777" w:rsidR="00522555" w:rsidRDefault="00522555" w:rsidP="008D598D">
            <w:pPr>
              <w:spacing w:beforeLines="50" w:before="156" w:afterLines="50" w:after="156"/>
              <w:rPr>
                <w:rFonts w:ascii="宋体" w:eastAsia="宋体" w:hAnsi="宋体" w:hint="eastAsia"/>
                <w:sz w:val="24"/>
                <w:szCs w:val="24"/>
              </w:rPr>
            </w:pPr>
          </w:p>
        </w:tc>
        <w:tc>
          <w:tcPr>
            <w:tcW w:w="1559" w:type="dxa"/>
          </w:tcPr>
          <w:p w14:paraId="26776C63" w14:textId="77777777" w:rsidR="00522555" w:rsidRDefault="00522555" w:rsidP="008D598D">
            <w:pPr>
              <w:spacing w:beforeLines="50" w:before="156" w:afterLines="50" w:after="156"/>
              <w:rPr>
                <w:rFonts w:ascii="宋体" w:eastAsia="宋体" w:hAnsi="宋体" w:hint="eastAsia"/>
                <w:sz w:val="24"/>
                <w:szCs w:val="24"/>
              </w:rPr>
            </w:pPr>
          </w:p>
        </w:tc>
        <w:tc>
          <w:tcPr>
            <w:tcW w:w="4537" w:type="dxa"/>
            <w:vMerge/>
          </w:tcPr>
          <w:p w14:paraId="4E85E728" w14:textId="77777777" w:rsidR="00522555" w:rsidRPr="00522555" w:rsidRDefault="00522555" w:rsidP="00522555">
            <w:pPr>
              <w:pStyle w:val="a3"/>
              <w:spacing w:beforeLines="50" w:before="156" w:afterLines="50" w:after="156"/>
              <w:ind w:left="720" w:firstLineChars="0" w:firstLine="0"/>
              <w:rPr>
                <w:rFonts w:ascii="宋体" w:eastAsia="宋体" w:hAnsi="宋体" w:hint="eastAsia"/>
                <w:szCs w:val="21"/>
              </w:rPr>
            </w:pPr>
          </w:p>
        </w:tc>
      </w:tr>
      <w:tr w:rsidR="00522555" w14:paraId="4A696478" w14:textId="77777777" w:rsidTr="00522555">
        <w:tc>
          <w:tcPr>
            <w:tcW w:w="1271" w:type="dxa"/>
          </w:tcPr>
          <w:p w14:paraId="1BB62266" w14:textId="77777777" w:rsidR="00522555" w:rsidRDefault="00522555" w:rsidP="008D598D">
            <w:pPr>
              <w:spacing w:beforeLines="50" w:before="156" w:afterLines="50" w:after="156"/>
              <w:rPr>
                <w:rFonts w:ascii="宋体" w:eastAsia="宋体" w:hAnsi="宋体" w:hint="eastAsia"/>
                <w:sz w:val="24"/>
                <w:szCs w:val="24"/>
              </w:rPr>
            </w:pPr>
          </w:p>
        </w:tc>
        <w:tc>
          <w:tcPr>
            <w:tcW w:w="1559" w:type="dxa"/>
          </w:tcPr>
          <w:p w14:paraId="35525A0E" w14:textId="77777777" w:rsidR="00522555" w:rsidRDefault="00522555" w:rsidP="008D598D">
            <w:pPr>
              <w:spacing w:beforeLines="50" w:before="156" w:afterLines="50" w:after="156"/>
              <w:rPr>
                <w:rFonts w:ascii="宋体" w:eastAsia="宋体" w:hAnsi="宋体" w:hint="eastAsia"/>
                <w:sz w:val="24"/>
                <w:szCs w:val="24"/>
              </w:rPr>
            </w:pPr>
          </w:p>
        </w:tc>
        <w:tc>
          <w:tcPr>
            <w:tcW w:w="1559" w:type="dxa"/>
          </w:tcPr>
          <w:p w14:paraId="3355A201" w14:textId="77777777" w:rsidR="00522555" w:rsidRDefault="00522555" w:rsidP="008D598D">
            <w:pPr>
              <w:spacing w:beforeLines="50" w:before="156" w:afterLines="50" w:after="156"/>
              <w:rPr>
                <w:rFonts w:ascii="宋体" w:eastAsia="宋体" w:hAnsi="宋体" w:hint="eastAsia"/>
                <w:sz w:val="24"/>
                <w:szCs w:val="24"/>
              </w:rPr>
            </w:pPr>
          </w:p>
        </w:tc>
        <w:tc>
          <w:tcPr>
            <w:tcW w:w="1559" w:type="dxa"/>
            <w:tcBorders>
              <w:bottom w:val="single" w:sz="4" w:space="0" w:color="auto"/>
            </w:tcBorders>
          </w:tcPr>
          <w:p w14:paraId="7734CECF" w14:textId="77777777" w:rsidR="00522555" w:rsidRDefault="00522555" w:rsidP="008D598D">
            <w:pPr>
              <w:spacing w:beforeLines="50" w:before="156" w:afterLines="50" w:after="156"/>
              <w:rPr>
                <w:rFonts w:ascii="宋体" w:eastAsia="宋体" w:hAnsi="宋体" w:hint="eastAsia"/>
                <w:sz w:val="24"/>
                <w:szCs w:val="24"/>
              </w:rPr>
            </w:pPr>
          </w:p>
        </w:tc>
        <w:tc>
          <w:tcPr>
            <w:tcW w:w="4537" w:type="dxa"/>
            <w:vMerge/>
            <w:tcBorders>
              <w:bottom w:val="single" w:sz="4" w:space="0" w:color="auto"/>
            </w:tcBorders>
          </w:tcPr>
          <w:p w14:paraId="3FEEE238" w14:textId="77777777" w:rsidR="00522555" w:rsidRDefault="00522555" w:rsidP="008D598D">
            <w:pPr>
              <w:spacing w:beforeLines="50" w:before="156" w:afterLines="50" w:after="156"/>
              <w:rPr>
                <w:rFonts w:ascii="宋体" w:eastAsia="宋体" w:hAnsi="宋体" w:hint="eastAsia"/>
                <w:sz w:val="24"/>
                <w:szCs w:val="24"/>
              </w:rPr>
            </w:pPr>
          </w:p>
        </w:tc>
      </w:tr>
      <w:tr w:rsidR="0099338F" w14:paraId="055C3741" w14:textId="77777777" w:rsidTr="00522555">
        <w:tc>
          <w:tcPr>
            <w:tcW w:w="1271" w:type="dxa"/>
          </w:tcPr>
          <w:p w14:paraId="48403F89" w14:textId="77777777" w:rsidR="0099338F" w:rsidRDefault="0099338F" w:rsidP="008D598D">
            <w:pPr>
              <w:spacing w:beforeLines="50" w:before="156" w:afterLines="50" w:after="156"/>
              <w:rPr>
                <w:rFonts w:ascii="宋体" w:eastAsia="宋体" w:hAnsi="宋体" w:hint="eastAsia"/>
                <w:sz w:val="24"/>
                <w:szCs w:val="24"/>
              </w:rPr>
            </w:pPr>
          </w:p>
        </w:tc>
        <w:tc>
          <w:tcPr>
            <w:tcW w:w="1559" w:type="dxa"/>
          </w:tcPr>
          <w:p w14:paraId="63D252D8" w14:textId="77777777" w:rsidR="0099338F" w:rsidRDefault="0099338F" w:rsidP="008D598D">
            <w:pPr>
              <w:spacing w:beforeLines="50" w:before="156" w:afterLines="50" w:after="156"/>
              <w:rPr>
                <w:rFonts w:ascii="宋体" w:eastAsia="宋体" w:hAnsi="宋体" w:hint="eastAsia"/>
                <w:sz w:val="24"/>
                <w:szCs w:val="24"/>
              </w:rPr>
            </w:pPr>
          </w:p>
        </w:tc>
        <w:tc>
          <w:tcPr>
            <w:tcW w:w="1559" w:type="dxa"/>
          </w:tcPr>
          <w:p w14:paraId="16C10DC6" w14:textId="77777777" w:rsidR="0099338F" w:rsidRDefault="0099338F" w:rsidP="008D598D">
            <w:pPr>
              <w:spacing w:beforeLines="50" w:before="156" w:afterLines="50" w:after="156"/>
              <w:rPr>
                <w:rFonts w:ascii="宋体" w:eastAsia="宋体" w:hAnsi="宋体" w:hint="eastAsia"/>
                <w:sz w:val="24"/>
                <w:szCs w:val="24"/>
              </w:rPr>
            </w:pPr>
          </w:p>
        </w:tc>
        <w:tc>
          <w:tcPr>
            <w:tcW w:w="1559" w:type="dxa"/>
            <w:tcBorders>
              <w:top w:val="single" w:sz="4" w:space="0" w:color="auto"/>
            </w:tcBorders>
          </w:tcPr>
          <w:p w14:paraId="073A2E97" w14:textId="77777777" w:rsidR="0099338F" w:rsidRDefault="0099338F" w:rsidP="008D598D">
            <w:pPr>
              <w:spacing w:beforeLines="50" w:before="156" w:afterLines="50" w:after="156"/>
              <w:rPr>
                <w:rFonts w:ascii="宋体" w:eastAsia="宋体" w:hAnsi="宋体" w:hint="eastAsia"/>
                <w:sz w:val="24"/>
                <w:szCs w:val="24"/>
              </w:rPr>
            </w:pPr>
          </w:p>
        </w:tc>
        <w:tc>
          <w:tcPr>
            <w:tcW w:w="4537" w:type="dxa"/>
            <w:vMerge w:val="restart"/>
            <w:tcBorders>
              <w:top w:val="single" w:sz="4" w:space="0" w:color="auto"/>
            </w:tcBorders>
          </w:tcPr>
          <w:p w14:paraId="5E19F92C" w14:textId="77777777" w:rsidR="00522555" w:rsidRDefault="00522555" w:rsidP="00522555">
            <w:pPr>
              <w:spacing w:beforeLines="50" w:before="156" w:afterLines="50" w:after="156"/>
              <w:rPr>
                <w:rFonts w:ascii="宋体" w:eastAsia="宋体" w:hAnsi="宋体" w:hint="eastAsia"/>
                <w:szCs w:val="21"/>
              </w:rPr>
            </w:pPr>
            <w:r>
              <w:rPr>
                <w:rFonts w:ascii="宋体" w:eastAsia="宋体" w:hAnsi="宋体" w:hint="eastAsia"/>
                <w:szCs w:val="21"/>
              </w:rPr>
              <w:t>首</w:t>
            </w:r>
            <w:proofErr w:type="gramStart"/>
            <w:r>
              <w:rPr>
                <w:rFonts w:ascii="宋体" w:eastAsia="宋体" w:hAnsi="宋体" w:hint="eastAsia"/>
                <w:szCs w:val="21"/>
              </w:rPr>
              <w:t>营资料</w:t>
            </w:r>
            <w:proofErr w:type="gramEnd"/>
            <w:r>
              <w:rPr>
                <w:rFonts w:ascii="宋体" w:eastAsia="宋体" w:hAnsi="宋体" w:hint="eastAsia"/>
                <w:szCs w:val="21"/>
              </w:rPr>
              <w:t>包括但不限于：</w:t>
            </w:r>
          </w:p>
          <w:p w14:paraId="2578EE2B" w14:textId="77777777" w:rsidR="00522555" w:rsidRPr="00BF56E5" w:rsidRDefault="00522555" w:rsidP="00522555">
            <w:pPr>
              <w:pStyle w:val="a3"/>
              <w:numPr>
                <w:ilvl w:val="0"/>
                <w:numId w:val="4"/>
              </w:numPr>
              <w:spacing w:beforeLines="50" w:before="156" w:afterLines="50" w:after="156"/>
              <w:ind w:firstLineChars="0"/>
              <w:rPr>
                <w:rFonts w:ascii="宋体" w:eastAsia="宋体" w:hAnsi="宋体" w:hint="eastAsia"/>
                <w:sz w:val="20"/>
                <w:szCs w:val="20"/>
              </w:rPr>
            </w:pPr>
            <w:r w:rsidRPr="00BF56E5">
              <w:rPr>
                <w:rFonts w:ascii="宋体" w:eastAsia="宋体" w:hAnsi="宋体" w:hint="eastAsia"/>
                <w:sz w:val="20"/>
                <w:szCs w:val="20"/>
              </w:rPr>
              <w:t>营业执照</w:t>
            </w:r>
          </w:p>
          <w:p w14:paraId="2B55B1A7" w14:textId="77777777" w:rsidR="00522555" w:rsidRPr="00BF56E5" w:rsidRDefault="00522555" w:rsidP="00522555">
            <w:pPr>
              <w:pStyle w:val="a3"/>
              <w:numPr>
                <w:ilvl w:val="0"/>
                <w:numId w:val="4"/>
              </w:numPr>
              <w:spacing w:beforeLines="50" w:before="156" w:afterLines="50" w:after="156"/>
              <w:ind w:firstLineChars="0"/>
              <w:rPr>
                <w:rFonts w:ascii="宋体" w:eastAsia="宋体" w:hAnsi="宋体" w:hint="eastAsia"/>
                <w:sz w:val="20"/>
                <w:szCs w:val="20"/>
              </w:rPr>
            </w:pPr>
            <w:r w:rsidRPr="00BF56E5">
              <w:rPr>
                <w:rFonts w:ascii="宋体" w:eastAsia="宋体" w:hAnsi="宋体" w:hint="eastAsia"/>
                <w:sz w:val="20"/>
                <w:szCs w:val="20"/>
              </w:rPr>
              <w:t>银行开户或基本存款账户信息</w:t>
            </w:r>
          </w:p>
          <w:p w14:paraId="118D18D4" w14:textId="77777777" w:rsidR="00522555" w:rsidRPr="00BF56E5" w:rsidRDefault="00522555" w:rsidP="00522555">
            <w:pPr>
              <w:pStyle w:val="a3"/>
              <w:numPr>
                <w:ilvl w:val="0"/>
                <w:numId w:val="4"/>
              </w:numPr>
              <w:spacing w:beforeLines="50" w:before="156" w:afterLines="50" w:after="156"/>
              <w:ind w:firstLineChars="0"/>
              <w:rPr>
                <w:rFonts w:ascii="宋体" w:eastAsia="宋体" w:hAnsi="宋体" w:hint="eastAsia"/>
                <w:sz w:val="20"/>
                <w:szCs w:val="20"/>
              </w:rPr>
            </w:pPr>
            <w:r w:rsidRPr="00BF56E5">
              <w:rPr>
                <w:rFonts w:ascii="宋体" w:eastAsia="宋体" w:hAnsi="宋体" w:hint="eastAsia"/>
                <w:sz w:val="20"/>
                <w:szCs w:val="20"/>
              </w:rPr>
              <w:t>印章模板</w:t>
            </w:r>
          </w:p>
          <w:p w14:paraId="6CFE4997" w14:textId="77777777" w:rsidR="00522555" w:rsidRPr="00BF56E5" w:rsidRDefault="00522555" w:rsidP="00522555">
            <w:pPr>
              <w:pStyle w:val="a3"/>
              <w:numPr>
                <w:ilvl w:val="0"/>
                <w:numId w:val="4"/>
              </w:numPr>
              <w:spacing w:beforeLines="50" w:before="156" w:afterLines="50" w:after="156"/>
              <w:ind w:firstLineChars="0"/>
              <w:rPr>
                <w:rFonts w:ascii="宋体" w:eastAsia="宋体" w:hAnsi="宋体" w:hint="eastAsia"/>
                <w:sz w:val="20"/>
                <w:szCs w:val="20"/>
              </w:rPr>
            </w:pPr>
            <w:r w:rsidRPr="00BF56E5">
              <w:rPr>
                <w:rFonts w:ascii="宋体" w:eastAsia="宋体" w:hAnsi="宋体" w:hint="eastAsia"/>
                <w:sz w:val="20"/>
                <w:szCs w:val="20"/>
              </w:rPr>
              <w:t>质量保证协议</w:t>
            </w:r>
          </w:p>
          <w:p w14:paraId="725A181E" w14:textId="77777777" w:rsidR="0099338F" w:rsidRPr="00522555" w:rsidRDefault="00522555" w:rsidP="00522555">
            <w:pPr>
              <w:pStyle w:val="a3"/>
              <w:numPr>
                <w:ilvl w:val="0"/>
                <w:numId w:val="4"/>
              </w:numPr>
              <w:spacing w:beforeLines="50" w:before="156" w:afterLines="50" w:after="156"/>
              <w:ind w:firstLineChars="0"/>
              <w:rPr>
                <w:rFonts w:ascii="宋体" w:eastAsia="宋体" w:hAnsi="宋体" w:hint="eastAsia"/>
                <w:szCs w:val="21"/>
              </w:rPr>
            </w:pPr>
            <w:r w:rsidRPr="00BF56E5">
              <w:rPr>
                <w:rFonts w:ascii="宋体" w:eastAsia="宋体" w:hAnsi="宋体" w:hint="eastAsia"/>
                <w:sz w:val="20"/>
                <w:szCs w:val="20"/>
              </w:rPr>
              <w:t>业务联系人身份证复印件和法人委托书</w:t>
            </w:r>
          </w:p>
        </w:tc>
      </w:tr>
      <w:tr w:rsidR="0099338F" w14:paraId="35AB4D00" w14:textId="77777777" w:rsidTr="00AA7B98">
        <w:tc>
          <w:tcPr>
            <w:tcW w:w="1271" w:type="dxa"/>
          </w:tcPr>
          <w:p w14:paraId="3DC071EF" w14:textId="77777777" w:rsidR="0099338F" w:rsidRDefault="0099338F" w:rsidP="008D598D">
            <w:pPr>
              <w:spacing w:beforeLines="50" w:before="156" w:afterLines="50" w:after="156"/>
              <w:rPr>
                <w:rFonts w:ascii="宋体" w:eastAsia="宋体" w:hAnsi="宋体" w:hint="eastAsia"/>
                <w:sz w:val="24"/>
                <w:szCs w:val="24"/>
              </w:rPr>
            </w:pPr>
          </w:p>
        </w:tc>
        <w:tc>
          <w:tcPr>
            <w:tcW w:w="1559" w:type="dxa"/>
          </w:tcPr>
          <w:p w14:paraId="1ADFB5F1" w14:textId="77777777" w:rsidR="0099338F" w:rsidRDefault="0099338F" w:rsidP="008D598D">
            <w:pPr>
              <w:spacing w:beforeLines="50" w:before="156" w:afterLines="50" w:after="156"/>
              <w:rPr>
                <w:rFonts w:ascii="宋体" w:eastAsia="宋体" w:hAnsi="宋体" w:hint="eastAsia"/>
                <w:sz w:val="24"/>
                <w:szCs w:val="24"/>
              </w:rPr>
            </w:pPr>
          </w:p>
        </w:tc>
        <w:tc>
          <w:tcPr>
            <w:tcW w:w="1559" w:type="dxa"/>
          </w:tcPr>
          <w:p w14:paraId="1353A968" w14:textId="77777777" w:rsidR="0099338F" w:rsidRDefault="0099338F" w:rsidP="008D598D">
            <w:pPr>
              <w:spacing w:beforeLines="50" w:before="156" w:afterLines="50" w:after="156"/>
              <w:rPr>
                <w:rFonts w:ascii="宋体" w:eastAsia="宋体" w:hAnsi="宋体" w:hint="eastAsia"/>
                <w:sz w:val="24"/>
                <w:szCs w:val="24"/>
              </w:rPr>
            </w:pPr>
          </w:p>
        </w:tc>
        <w:tc>
          <w:tcPr>
            <w:tcW w:w="1559" w:type="dxa"/>
          </w:tcPr>
          <w:p w14:paraId="0B96BFDE" w14:textId="77777777" w:rsidR="0099338F" w:rsidRDefault="0099338F" w:rsidP="008D598D">
            <w:pPr>
              <w:spacing w:beforeLines="50" w:before="156" w:afterLines="50" w:after="156"/>
              <w:rPr>
                <w:rFonts w:ascii="宋体" w:eastAsia="宋体" w:hAnsi="宋体" w:hint="eastAsia"/>
                <w:sz w:val="24"/>
                <w:szCs w:val="24"/>
              </w:rPr>
            </w:pPr>
          </w:p>
        </w:tc>
        <w:tc>
          <w:tcPr>
            <w:tcW w:w="4537" w:type="dxa"/>
            <w:vMerge/>
          </w:tcPr>
          <w:p w14:paraId="314B6D42" w14:textId="77777777" w:rsidR="0099338F" w:rsidRDefault="0099338F" w:rsidP="008D598D">
            <w:pPr>
              <w:spacing w:beforeLines="50" w:before="156" w:afterLines="50" w:after="156"/>
              <w:rPr>
                <w:rFonts w:ascii="宋体" w:eastAsia="宋体" w:hAnsi="宋体" w:hint="eastAsia"/>
                <w:sz w:val="24"/>
                <w:szCs w:val="24"/>
              </w:rPr>
            </w:pPr>
          </w:p>
        </w:tc>
      </w:tr>
      <w:tr w:rsidR="0099338F" w14:paraId="4B0EFE6C" w14:textId="77777777" w:rsidTr="00AA7B98">
        <w:tc>
          <w:tcPr>
            <w:tcW w:w="1271" w:type="dxa"/>
          </w:tcPr>
          <w:p w14:paraId="07B5D28B" w14:textId="77777777" w:rsidR="0099338F" w:rsidRDefault="0099338F" w:rsidP="008D598D">
            <w:pPr>
              <w:spacing w:beforeLines="50" w:before="156" w:afterLines="50" w:after="156"/>
              <w:rPr>
                <w:rFonts w:ascii="宋体" w:eastAsia="宋体" w:hAnsi="宋体" w:hint="eastAsia"/>
                <w:sz w:val="24"/>
                <w:szCs w:val="24"/>
              </w:rPr>
            </w:pPr>
          </w:p>
        </w:tc>
        <w:tc>
          <w:tcPr>
            <w:tcW w:w="1559" w:type="dxa"/>
          </w:tcPr>
          <w:p w14:paraId="655AD44B" w14:textId="77777777" w:rsidR="0099338F" w:rsidRDefault="0099338F" w:rsidP="008D598D">
            <w:pPr>
              <w:spacing w:beforeLines="50" w:before="156" w:afterLines="50" w:after="156"/>
              <w:rPr>
                <w:rFonts w:ascii="宋体" w:eastAsia="宋体" w:hAnsi="宋体" w:hint="eastAsia"/>
                <w:sz w:val="24"/>
                <w:szCs w:val="24"/>
              </w:rPr>
            </w:pPr>
          </w:p>
        </w:tc>
        <w:tc>
          <w:tcPr>
            <w:tcW w:w="1559" w:type="dxa"/>
          </w:tcPr>
          <w:p w14:paraId="688F2B1E" w14:textId="77777777" w:rsidR="0099338F" w:rsidRDefault="0099338F" w:rsidP="008D598D">
            <w:pPr>
              <w:spacing w:beforeLines="50" w:before="156" w:afterLines="50" w:after="156"/>
              <w:rPr>
                <w:rFonts w:ascii="宋体" w:eastAsia="宋体" w:hAnsi="宋体" w:hint="eastAsia"/>
                <w:sz w:val="24"/>
                <w:szCs w:val="24"/>
              </w:rPr>
            </w:pPr>
          </w:p>
        </w:tc>
        <w:tc>
          <w:tcPr>
            <w:tcW w:w="1559" w:type="dxa"/>
          </w:tcPr>
          <w:p w14:paraId="577610FD" w14:textId="77777777" w:rsidR="0099338F" w:rsidRDefault="0099338F" w:rsidP="008D598D">
            <w:pPr>
              <w:spacing w:beforeLines="50" w:before="156" w:afterLines="50" w:after="156"/>
              <w:rPr>
                <w:rFonts w:ascii="宋体" w:eastAsia="宋体" w:hAnsi="宋体" w:hint="eastAsia"/>
                <w:sz w:val="24"/>
                <w:szCs w:val="24"/>
              </w:rPr>
            </w:pPr>
          </w:p>
        </w:tc>
        <w:tc>
          <w:tcPr>
            <w:tcW w:w="4537" w:type="dxa"/>
            <w:vMerge/>
          </w:tcPr>
          <w:p w14:paraId="677693BF" w14:textId="77777777" w:rsidR="0099338F" w:rsidRDefault="0099338F" w:rsidP="008D598D">
            <w:pPr>
              <w:spacing w:beforeLines="50" w:before="156" w:afterLines="50" w:after="156"/>
              <w:rPr>
                <w:rFonts w:ascii="宋体" w:eastAsia="宋体" w:hAnsi="宋体" w:hint="eastAsia"/>
                <w:sz w:val="24"/>
                <w:szCs w:val="24"/>
              </w:rPr>
            </w:pPr>
          </w:p>
        </w:tc>
      </w:tr>
      <w:tr w:rsidR="00DB6CA2" w14:paraId="0E428C29" w14:textId="77777777" w:rsidTr="00AA7B98">
        <w:tc>
          <w:tcPr>
            <w:tcW w:w="1271" w:type="dxa"/>
          </w:tcPr>
          <w:p w14:paraId="19434EA0" w14:textId="77777777" w:rsidR="00DB6CA2" w:rsidRDefault="00DB6CA2" w:rsidP="008D598D">
            <w:pPr>
              <w:spacing w:beforeLines="50" w:before="156" w:afterLines="50" w:after="156"/>
              <w:rPr>
                <w:rFonts w:ascii="宋体" w:eastAsia="宋体" w:hAnsi="宋体" w:hint="eastAsia"/>
                <w:sz w:val="24"/>
                <w:szCs w:val="24"/>
              </w:rPr>
            </w:pPr>
          </w:p>
        </w:tc>
        <w:tc>
          <w:tcPr>
            <w:tcW w:w="1559" w:type="dxa"/>
          </w:tcPr>
          <w:p w14:paraId="462C1E5A" w14:textId="77777777" w:rsidR="00DB6CA2" w:rsidRDefault="00DB6CA2" w:rsidP="008D598D">
            <w:pPr>
              <w:spacing w:beforeLines="50" w:before="156" w:afterLines="50" w:after="156"/>
              <w:rPr>
                <w:rFonts w:ascii="宋体" w:eastAsia="宋体" w:hAnsi="宋体" w:hint="eastAsia"/>
                <w:sz w:val="24"/>
                <w:szCs w:val="24"/>
              </w:rPr>
            </w:pPr>
          </w:p>
        </w:tc>
        <w:tc>
          <w:tcPr>
            <w:tcW w:w="1559" w:type="dxa"/>
          </w:tcPr>
          <w:p w14:paraId="25952E73" w14:textId="77777777" w:rsidR="00DB6CA2" w:rsidRDefault="00DB6CA2" w:rsidP="008D598D">
            <w:pPr>
              <w:spacing w:beforeLines="50" w:before="156" w:afterLines="50" w:after="156"/>
              <w:rPr>
                <w:rFonts w:ascii="宋体" w:eastAsia="宋体" w:hAnsi="宋体" w:hint="eastAsia"/>
                <w:sz w:val="24"/>
                <w:szCs w:val="24"/>
              </w:rPr>
            </w:pPr>
          </w:p>
        </w:tc>
        <w:tc>
          <w:tcPr>
            <w:tcW w:w="1559" w:type="dxa"/>
          </w:tcPr>
          <w:p w14:paraId="6723BDC1" w14:textId="77777777" w:rsidR="00DB6CA2" w:rsidRDefault="00DB6CA2" w:rsidP="008D598D">
            <w:pPr>
              <w:spacing w:beforeLines="50" w:before="156" w:afterLines="50" w:after="156"/>
              <w:rPr>
                <w:rFonts w:ascii="宋体" w:eastAsia="宋体" w:hAnsi="宋体" w:hint="eastAsia"/>
                <w:sz w:val="24"/>
                <w:szCs w:val="24"/>
              </w:rPr>
            </w:pPr>
          </w:p>
        </w:tc>
        <w:tc>
          <w:tcPr>
            <w:tcW w:w="4537" w:type="dxa"/>
            <w:vMerge/>
          </w:tcPr>
          <w:p w14:paraId="613375FE" w14:textId="77777777" w:rsidR="00DB6CA2" w:rsidRDefault="00DB6CA2" w:rsidP="008D598D">
            <w:pPr>
              <w:spacing w:beforeLines="50" w:before="156" w:afterLines="50" w:after="156"/>
              <w:rPr>
                <w:rFonts w:ascii="宋体" w:eastAsia="宋体" w:hAnsi="宋体" w:hint="eastAsia"/>
                <w:sz w:val="24"/>
                <w:szCs w:val="24"/>
              </w:rPr>
            </w:pPr>
          </w:p>
        </w:tc>
      </w:tr>
      <w:tr w:rsidR="0099338F" w14:paraId="50271231" w14:textId="77777777" w:rsidTr="00AA7B98">
        <w:tc>
          <w:tcPr>
            <w:tcW w:w="1271" w:type="dxa"/>
          </w:tcPr>
          <w:p w14:paraId="2A07B02D" w14:textId="77777777" w:rsidR="0099338F" w:rsidRDefault="0099338F" w:rsidP="008D598D">
            <w:pPr>
              <w:spacing w:beforeLines="50" w:before="156" w:afterLines="50" w:after="156"/>
              <w:rPr>
                <w:rFonts w:ascii="宋体" w:eastAsia="宋体" w:hAnsi="宋体" w:hint="eastAsia"/>
                <w:sz w:val="24"/>
                <w:szCs w:val="24"/>
              </w:rPr>
            </w:pPr>
          </w:p>
        </w:tc>
        <w:tc>
          <w:tcPr>
            <w:tcW w:w="1559" w:type="dxa"/>
          </w:tcPr>
          <w:p w14:paraId="03FE796E" w14:textId="77777777" w:rsidR="0099338F" w:rsidRDefault="0099338F" w:rsidP="008D598D">
            <w:pPr>
              <w:spacing w:beforeLines="50" w:before="156" w:afterLines="50" w:after="156"/>
              <w:rPr>
                <w:rFonts w:ascii="宋体" w:eastAsia="宋体" w:hAnsi="宋体" w:hint="eastAsia"/>
                <w:sz w:val="24"/>
                <w:szCs w:val="24"/>
              </w:rPr>
            </w:pPr>
          </w:p>
        </w:tc>
        <w:tc>
          <w:tcPr>
            <w:tcW w:w="1559" w:type="dxa"/>
          </w:tcPr>
          <w:p w14:paraId="54852496" w14:textId="77777777" w:rsidR="0099338F" w:rsidRDefault="0099338F" w:rsidP="008D598D">
            <w:pPr>
              <w:spacing w:beforeLines="50" w:before="156" w:afterLines="50" w:after="156"/>
              <w:rPr>
                <w:rFonts w:ascii="宋体" w:eastAsia="宋体" w:hAnsi="宋体" w:hint="eastAsia"/>
                <w:sz w:val="24"/>
                <w:szCs w:val="24"/>
              </w:rPr>
            </w:pPr>
          </w:p>
        </w:tc>
        <w:tc>
          <w:tcPr>
            <w:tcW w:w="1559" w:type="dxa"/>
          </w:tcPr>
          <w:p w14:paraId="12D96E1B" w14:textId="77777777" w:rsidR="0099338F" w:rsidRDefault="0099338F" w:rsidP="008D598D">
            <w:pPr>
              <w:spacing w:beforeLines="50" w:before="156" w:afterLines="50" w:after="156"/>
              <w:rPr>
                <w:rFonts w:ascii="宋体" w:eastAsia="宋体" w:hAnsi="宋体" w:hint="eastAsia"/>
                <w:sz w:val="24"/>
                <w:szCs w:val="24"/>
              </w:rPr>
            </w:pPr>
          </w:p>
        </w:tc>
        <w:tc>
          <w:tcPr>
            <w:tcW w:w="4537" w:type="dxa"/>
            <w:vMerge/>
          </w:tcPr>
          <w:p w14:paraId="3A61AC98" w14:textId="77777777" w:rsidR="0099338F" w:rsidRDefault="0099338F" w:rsidP="008D598D">
            <w:pPr>
              <w:spacing w:beforeLines="50" w:before="156" w:afterLines="50" w:after="156"/>
              <w:rPr>
                <w:rFonts w:ascii="宋体" w:eastAsia="宋体" w:hAnsi="宋体" w:hint="eastAsia"/>
                <w:sz w:val="24"/>
                <w:szCs w:val="24"/>
              </w:rPr>
            </w:pPr>
          </w:p>
        </w:tc>
      </w:tr>
      <w:tr w:rsidR="0099338F" w14:paraId="1D4B3851" w14:textId="77777777" w:rsidTr="00AA7B98">
        <w:tc>
          <w:tcPr>
            <w:tcW w:w="1271" w:type="dxa"/>
          </w:tcPr>
          <w:p w14:paraId="05F1CCE1" w14:textId="77777777" w:rsidR="0099338F" w:rsidRDefault="0099338F" w:rsidP="008D598D">
            <w:pPr>
              <w:spacing w:beforeLines="50" w:before="156" w:afterLines="50" w:after="156"/>
              <w:rPr>
                <w:rFonts w:ascii="宋体" w:eastAsia="宋体" w:hAnsi="宋体" w:hint="eastAsia"/>
                <w:sz w:val="24"/>
                <w:szCs w:val="24"/>
              </w:rPr>
            </w:pPr>
          </w:p>
        </w:tc>
        <w:tc>
          <w:tcPr>
            <w:tcW w:w="1559" w:type="dxa"/>
          </w:tcPr>
          <w:p w14:paraId="284D7682" w14:textId="77777777" w:rsidR="0099338F" w:rsidRDefault="0099338F" w:rsidP="008D598D">
            <w:pPr>
              <w:spacing w:beforeLines="50" w:before="156" w:afterLines="50" w:after="156"/>
              <w:rPr>
                <w:rFonts w:ascii="宋体" w:eastAsia="宋体" w:hAnsi="宋体" w:hint="eastAsia"/>
                <w:sz w:val="24"/>
                <w:szCs w:val="24"/>
              </w:rPr>
            </w:pPr>
          </w:p>
        </w:tc>
        <w:tc>
          <w:tcPr>
            <w:tcW w:w="1559" w:type="dxa"/>
          </w:tcPr>
          <w:p w14:paraId="3EC8177E" w14:textId="77777777" w:rsidR="0099338F" w:rsidRDefault="0099338F" w:rsidP="008D598D">
            <w:pPr>
              <w:spacing w:beforeLines="50" w:before="156" w:afterLines="50" w:after="156"/>
              <w:rPr>
                <w:rFonts w:ascii="宋体" w:eastAsia="宋体" w:hAnsi="宋体" w:hint="eastAsia"/>
                <w:sz w:val="24"/>
                <w:szCs w:val="24"/>
              </w:rPr>
            </w:pPr>
          </w:p>
        </w:tc>
        <w:tc>
          <w:tcPr>
            <w:tcW w:w="1559" w:type="dxa"/>
          </w:tcPr>
          <w:p w14:paraId="1D3A1471" w14:textId="77777777" w:rsidR="0099338F" w:rsidRDefault="0099338F" w:rsidP="008D598D">
            <w:pPr>
              <w:spacing w:beforeLines="50" w:before="156" w:afterLines="50" w:after="156"/>
              <w:rPr>
                <w:rFonts w:ascii="宋体" w:eastAsia="宋体" w:hAnsi="宋体" w:hint="eastAsia"/>
                <w:sz w:val="24"/>
                <w:szCs w:val="24"/>
              </w:rPr>
            </w:pPr>
          </w:p>
        </w:tc>
        <w:tc>
          <w:tcPr>
            <w:tcW w:w="4537" w:type="dxa"/>
            <w:vMerge/>
          </w:tcPr>
          <w:p w14:paraId="582EFA75" w14:textId="77777777" w:rsidR="0099338F" w:rsidRDefault="0099338F" w:rsidP="008D598D">
            <w:pPr>
              <w:spacing w:beforeLines="50" w:before="156" w:afterLines="50" w:after="156"/>
              <w:rPr>
                <w:rFonts w:ascii="宋体" w:eastAsia="宋体" w:hAnsi="宋体" w:hint="eastAsia"/>
                <w:sz w:val="24"/>
                <w:szCs w:val="24"/>
              </w:rPr>
            </w:pPr>
          </w:p>
        </w:tc>
      </w:tr>
    </w:tbl>
    <w:p w14:paraId="69BC3EC9" w14:textId="77777777" w:rsidR="006E54CB" w:rsidRPr="00BF56E5" w:rsidRDefault="00FE2949" w:rsidP="00DA6F48">
      <w:pPr>
        <w:spacing w:beforeLines="50" w:before="156" w:afterLines="50" w:after="156"/>
        <w:rPr>
          <w:rFonts w:ascii="宋体" w:eastAsia="宋体" w:hAnsi="宋体" w:hint="eastAsia"/>
          <w:sz w:val="22"/>
        </w:rPr>
      </w:pPr>
      <w:r w:rsidRPr="00BF56E5">
        <w:rPr>
          <w:rFonts w:ascii="宋体" w:eastAsia="宋体" w:hAnsi="宋体" w:hint="eastAsia"/>
          <w:sz w:val="22"/>
        </w:rPr>
        <w:t>请仔细对照招标目录，并逐项按要求填报，核查无</w:t>
      </w:r>
      <w:r w:rsidR="004D2CCC" w:rsidRPr="00BF56E5">
        <w:rPr>
          <w:rFonts w:ascii="宋体" w:eastAsia="宋体" w:hAnsi="宋体" w:hint="eastAsia"/>
          <w:sz w:val="22"/>
        </w:rPr>
        <w:t>漏无</w:t>
      </w:r>
      <w:r w:rsidRPr="00BF56E5">
        <w:rPr>
          <w:rFonts w:ascii="宋体" w:eastAsia="宋体" w:hAnsi="宋体" w:hint="eastAsia"/>
          <w:sz w:val="22"/>
        </w:rPr>
        <w:t>误后</w:t>
      </w:r>
      <w:r w:rsidRPr="00BF56E5">
        <w:rPr>
          <w:rFonts w:ascii="宋体" w:eastAsia="宋体" w:hAnsi="宋体" w:hint="eastAsia"/>
          <w:color w:val="FF0000"/>
          <w:sz w:val="22"/>
        </w:rPr>
        <w:t>加盖公章</w:t>
      </w:r>
      <w:r w:rsidRPr="00BF56E5">
        <w:rPr>
          <w:rFonts w:ascii="宋体" w:eastAsia="宋体" w:hAnsi="宋体" w:hint="eastAsia"/>
          <w:sz w:val="22"/>
        </w:rPr>
        <w:t>，连同样品</w:t>
      </w:r>
      <w:r w:rsidR="004D2CCC" w:rsidRPr="00BF56E5">
        <w:rPr>
          <w:rFonts w:ascii="宋体" w:eastAsia="宋体" w:hAnsi="宋体" w:hint="eastAsia"/>
          <w:sz w:val="22"/>
        </w:rPr>
        <w:t>、首营资料（仅新供应商</w:t>
      </w:r>
      <w:r w:rsidRPr="00BF56E5">
        <w:rPr>
          <w:rFonts w:ascii="宋体" w:eastAsia="宋体" w:hAnsi="宋体" w:hint="eastAsia"/>
          <w:sz w:val="22"/>
        </w:rPr>
        <w:t>）寄至</w:t>
      </w:r>
      <w:r w:rsidR="004D2CCC" w:rsidRPr="00BF56E5">
        <w:rPr>
          <w:rFonts w:ascii="宋体" w:eastAsia="宋体" w:hAnsi="宋体" w:hint="eastAsia"/>
          <w:sz w:val="22"/>
        </w:rPr>
        <w:t>指定地址：</w:t>
      </w:r>
      <w:r w:rsidR="00C13788" w:rsidRPr="00BF56E5">
        <w:rPr>
          <w:rFonts w:ascii="宋体" w:eastAsia="宋体" w:hAnsi="宋体" w:hint="eastAsia"/>
          <w:sz w:val="22"/>
        </w:rPr>
        <w:t>湖南省长沙市</w:t>
      </w:r>
      <w:proofErr w:type="gramStart"/>
      <w:r w:rsidR="00C13788" w:rsidRPr="00BF56E5">
        <w:rPr>
          <w:rFonts w:ascii="宋体" w:eastAsia="宋体" w:hAnsi="宋体" w:hint="eastAsia"/>
          <w:sz w:val="22"/>
        </w:rPr>
        <w:t>芙蓉区隆平</w:t>
      </w:r>
      <w:proofErr w:type="gramEnd"/>
      <w:r w:rsidR="00C13788" w:rsidRPr="00BF56E5">
        <w:rPr>
          <w:rFonts w:ascii="宋体" w:eastAsia="宋体" w:hAnsi="宋体" w:hint="eastAsia"/>
          <w:sz w:val="22"/>
        </w:rPr>
        <w:t>高科技</w:t>
      </w:r>
      <w:proofErr w:type="gramStart"/>
      <w:r w:rsidR="00C13788" w:rsidRPr="00BF56E5">
        <w:rPr>
          <w:rFonts w:ascii="宋体" w:eastAsia="宋体" w:hAnsi="宋体" w:hint="eastAsia"/>
          <w:sz w:val="22"/>
        </w:rPr>
        <w:t>园隆园一路</w:t>
      </w:r>
      <w:proofErr w:type="gramEnd"/>
      <w:r w:rsidR="00C13788" w:rsidRPr="00BF56E5">
        <w:rPr>
          <w:rFonts w:ascii="宋体" w:eastAsia="宋体" w:hAnsi="宋体" w:hint="eastAsia"/>
          <w:sz w:val="22"/>
        </w:rPr>
        <w:t>3号药圣堂招标组，152</w:t>
      </w:r>
      <w:r w:rsidR="00C13788" w:rsidRPr="00BF56E5">
        <w:rPr>
          <w:rFonts w:ascii="宋体" w:eastAsia="宋体" w:hAnsi="宋体"/>
          <w:sz w:val="22"/>
        </w:rPr>
        <w:t>00340002</w:t>
      </w:r>
    </w:p>
    <w:sectPr w:rsidR="006E54CB" w:rsidRPr="00BF56E5" w:rsidSect="00B16F49">
      <w:headerReference w:type="default" r:id="rId11"/>
      <w:footerReference w:type="default" r:id="rId12"/>
      <w:pgSz w:w="11906" w:h="16838"/>
      <w:pgMar w:top="851" w:right="707" w:bottom="1440" w:left="567" w:header="851" w:footer="850"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3B92A" w14:textId="77777777" w:rsidR="000200A1" w:rsidRDefault="000200A1" w:rsidP="006E4AC3">
      <w:pPr>
        <w:rPr>
          <w:rFonts w:hint="eastAsia"/>
        </w:rPr>
      </w:pPr>
      <w:r>
        <w:separator/>
      </w:r>
    </w:p>
  </w:endnote>
  <w:endnote w:type="continuationSeparator" w:id="0">
    <w:p w14:paraId="5B14AEA7" w14:textId="77777777" w:rsidR="000200A1" w:rsidRDefault="000200A1" w:rsidP="006E4AC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263967"/>
      <w:docPartObj>
        <w:docPartGallery w:val="Page Numbers (Bottom of Page)"/>
        <w:docPartUnique/>
      </w:docPartObj>
    </w:sdtPr>
    <w:sdtContent>
      <w:sdt>
        <w:sdtPr>
          <w:id w:val="-1705238520"/>
          <w:docPartObj>
            <w:docPartGallery w:val="Page Numbers (Top of Page)"/>
            <w:docPartUnique/>
          </w:docPartObj>
        </w:sdtPr>
        <w:sdtContent>
          <w:p w14:paraId="2B2955DD" w14:textId="3080DA4C" w:rsidR="00786C84" w:rsidRDefault="00786C84">
            <w:pPr>
              <w:pStyle w:val="a8"/>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sidR="0011283F">
              <w:rPr>
                <w:rFonts w:ascii="微软雅黑" w:eastAsia="微软雅黑" w:hAnsi="微软雅黑" w:hint="eastAsia"/>
              </w:rPr>
              <w:t>附件1（共</w:t>
            </w:r>
            <w:r w:rsidR="00A63838">
              <w:rPr>
                <w:rFonts w:ascii="微软雅黑" w:eastAsia="微软雅黑" w:hAnsi="微软雅黑" w:hint="eastAsia"/>
              </w:rPr>
              <w:t>4</w:t>
            </w:r>
            <w:r w:rsidR="0011283F">
              <w:rPr>
                <w:rFonts w:ascii="微软雅黑" w:eastAsia="微软雅黑" w:hAnsi="微软雅黑" w:hint="eastAsia"/>
              </w:rPr>
              <w:t>页）</w:t>
            </w:r>
          </w:p>
        </w:sdtContent>
      </w:sdt>
    </w:sdtContent>
  </w:sdt>
  <w:p w14:paraId="6BCFBA2D" w14:textId="77777777" w:rsidR="006E54CB" w:rsidRDefault="006E54CB">
    <w:pPr>
      <w:pStyle w:val="a8"/>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239953"/>
      <w:docPartObj>
        <w:docPartGallery w:val="Page Numbers (Bottom of Page)"/>
        <w:docPartUnique/>
      </w:docPartObj>
    </w:sdtPr>
    <w:sdtContent>
      <w:sdt>
        <w:sdtPr>
          <w:id w:val="-1310626118"/>
          <w:docPartObj>
            <w:docPartGallery w:val="Page Numbers (Top of Page)"/>
            <w:docPartUnique/>
          </w:docPartObj>
        </w:sdtPr>
        <w:sdtContent>
          <w:p w14:paraId="174A4138" w14:textId="2F08A80F" w:rsidR="0011283F" w:rsidRDefault="0011283F">
            <w:pPr>
              <w:pStyle w:val="a8"/>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w:t>
            </w:r>
            <w:r>
              <w:rPr>
                <w:lang w:val="zh-CN"/>
              </w:rPr>
              <w:t xml:space="preserve">/ </w:t>
            </w:r>
            <w:r>
              <w:rPr>
                <w:rFonts w:ascii="微软雅黑" w:eastAsia="微软雅黑" w:hAnsi="微软雅黑" w:hint="eastAsia"/>
              </w:rPr>
              <w:t>附件2</w:t>
            </w:r>
          </w:p>
        </w:sdtContent>
      </w:sdt>
    </w:sdtContent>
  </w:sdt>
  <w:p w14:paraId="16B4AD1B" w14:textId="77777777" w:rsidR="0011283F" w:rsidRDefault="0011283F">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2BB35" w14:textId="77777777" w:rsidR="000200A1" w:rsidRDefault="000200A1" w:rsidP="006E4AC3">
      <w:pPr>
        <w:rPr>
          <w:rFonts w:hint="eastAsia"/>
        </w:rPr>
      </w:pPr>
      <w:r>
        <w:separator/>
      </w:r>
    </w:p>
  </w:footnote>
  <w:footnote w:type="continuationSeparator" w:id="0">
    <w:p w14:paraId="591DE6B1" w14:textId="77777777" w:rsidR="000200A1" w:rsidRDefault="000200A1" w:rsidP="006E4AC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52EE3" w14:textId="77777777" w:rsidR="00786C84" w:rsidRDefault="00786C84" w:rsidP="00786C84">
    <w:pPr>
      <w:pStyle w:val="a6"/>
      <w:jc w:val="right"/>
      <w:rPr>
        <w:rFonts w:hint="eastAsia"/>
      </w:rPr>
    </w:pPr>
    <w:r>
      <w:rPr>
        <w:noProof/>
      </w:rPr>
      <w:drawing>
        <wp:anchor distT="0" distB="0" distL="114300" distR="114300" simplePos="0" relativeHeight="251658240" behindDoc="1" locked="0" layoutInCell="1" allowOverlap="1" wp14:anchorId="3A4DD78C" wp14:editId="5752F3D1">
          <wp:simplePos x="0" y="0"/>
          <wp:positionH relativeFrom="column">
            <wp:posOffset>5045710</wp:posOffset>
          </wp:positionH>
          <wp:positionV relativeFrom="paragraph">
            <wp:posOffset>2540</wp:posOffset>
          </wp:positionV>
          <wp:extent cx="1432560" cy="407035"/>
          <wp:effectExtent l="0" t="0" r="0" b="0"/>
          <wp:wrapNone/>
          <wp:docPr id="20408626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862679" name="图片 2040862679"/>
                  <pic:cNvPicPr/>
                </pic:nvPicPr>
                <pic:blipFill>
                  <a:blip r:embed="rId1">
                    <a:extLst>
                      <a:ext uri="{28A0092B-C50C-407E-A947-70E740481C1C}">
                        <a14:useLocalDpi xmlns:a14="http://schemas.microsoft.com/office/drawing/2010/main" val="0"/>
                      </a:ext>
                    </a:extLst>
                  </a:blip>
                  <a:stretch>
                    <a:fillRect/>
                  </a:stretch>
                </pic:blipFill>
                <pic:spPr>
                  <a:xfrm>
                    <a:off x="0" y="0"/>
                    <a:ext cx="1432560" cy="4070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9AA6B" w14:textId="77777777" w:rsidR="006E4AC3" w:rsidRDefault="00786C84" w:rsidP="00786C84">
    <w:pPr>
      <w:pStyle w:val="a6"/>
      <w:jc w:val="right"/>
      <w:rPr>
        <w:rFonts w:hint="eastAsia"/>
      </w:rPr>
    </w:pPr>
    <w:r>
      <w:rPr>
        <w:noProof/>
      </w:rPr>
      <w:drawing>
        <wp:anchor distT="0" distB="0" distL="114300" distR="114300" simplePos="0" relativeHeight="251659264" behindDoc="1" locked="0" layoutInCell="1" allowOverlap="1" wp14:anchorId="24609097" wp14:editId="2797A768">
          <wp:simplePos x="0" y="0"/>
          <wp:positionH relativeFrom="column">
            <wp:posOffset>7746365</wp:posOffset>
          </wp:positionH>
          <wp:positionV relativeFrom="paragraph">
            <wp:posOffset>2540</wp:posOffset>
          </wp:positionV>
          <wp:extent cx="1495425" cy="424930"/>
          <wp:effectExtent l="0" t="0" r="0" b="0"/>
          <wp:wrapTopAndBottom/>
          <wp:docPr id="1542790704" name="图片 2"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26635" name="图片 2" descr="卡通人物&#10;&#10;中度可信度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1495425" cy="42493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9D23B" w14:textId="77777777" w:rsidR="00AA7B98" w:rsidRDefault="00AA7B98">
    <w:pPr>
      <w:pStyle w:val="a6"/>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319A0"/>
    <w:multiLevelType w:val="multilevel"/>
    <w:tmpl w:val="3F8061D2"/>
    <w:lvl w:ilvl="0">
      <w:start w:val="1"/>
      <w:numFmt w:val="decimal"/>
      <w:lvlText w:val="%1"/>
      <w:lvlJc w:val="left"/>
      <w:pPr>
        <w:ind w:left="425" w:hanging="425"/>
      </w:pPr>
    </w:lvl>
    <w:lvl w:ilvl="1">
      <w:start w:val="1"/>
      <w:numFmt w:val="decimal"/>
      <w:lvlText w:val="%1.%2"/>
      <w:lvlJc w:val="left"/>
      <w:pPr>
        <w:ind w:left="992" w:hanging="567"/>
      </w:pPr>
      <w:rPr>
        <w:b w:val="0"/>
        <w:bCs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EB41E37"/>
    <w:multiLevelType w:val="hybridMultilevel"/>
    <w:tmpl w:val="6C9ADDDA"/>
    <w:lvl w:ilvl="0" w:tplc="792AD66C">
      <w:start w:val="1"/>
      <w:numFmt w:val="bullet"/>
      <w:lvlText w:val=""/>
      <w:lvlJc w:val="left"/>
      <w:pPr>
        <w:ind w:left="440" w:hanging="440"/>
      </w:pPr>
      <w:rPr>
        <w:rFonts w:ascii="Wingdings" w:hAnsi="Wingdings" w:hint="default"/>
        <w:color w:val="7F7F7F" w:themeColor="text1" w:themeTint="80"/>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36E236FD"/>
    <w:multiLevelType w:val="hybridMultilevel"/>
    <w:tmpl w:val="C38AFB08"/>
    <w:lvl w:ilvl="0" w:tplc="0409000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chineseCounting"/>
      <w:lvlText w:val="%3"/>
      <w:lvlJc w:val="left"/>
      <w:pPr>
        <w:tabs>
          <w:tab w:val="num" w:pos="2160"/>
        </w:tabs>
        <w:ind w:left="2160" w:hanging="360"/>
      </w:pPr>
    </w:lvl>
    <w:lvl w:ilvl="3" w:tplc="FFFFFFFF" w:tentative="1">
      <w:start w:val="1"/>
      <w:numFmt w:val="chineseCounting"/>
      <w:lvlText w:val="%4"/>
      <w:lvlJc w:val="left"/>
      <w:pPr>
        <w:tabs>
          <w:tab w:val="num" w:pos="2880"/>
        </w:tabs>
        <w:ind w:left="2880" w:hanging="360"/>
      </w:pPr>
    </w:lvl>
    <w:lvl w:ilvl="4" w:tplc="FFFFFFFF" w:tentative="1">
      <w:start w:val="1"/>
      <w:numFmt w:val="chineseCounting"/>
      <w:lvlText w:val="%5"/>
      <w:lvlJc w:val="left"/>
      <w:pPr>
        <w:tabs>
          <w:tab w:val="num" w:pos="3600"/>
        </w:tabs>
        <w:ind w:left="3600" w:hanging="360"/>
      </w:pPr>
    </w:lvl>
    <w:lvl w:ilvl="5" w:tplc="FFFFFFFF" w:tentative="1">
      <w:start w:val="1"/>
      <w:numFmt w:val="chineseCounting"/>
      <w:lvlText w:val="%6"/>
      <w:lvlJc w:val="left"/>
      <w:pPr>
        <w:tabs>
          <w:tab w:val="num" w:pos="4320"/>
        </w:tabs>
        <w:ind w:left="4320" w:hanging="360"/>
      </w:pPr>
    </w:lvl>
    <w:lvl w:ilvl="6" w:tplc="FFFFFFFF" w:tentative="1">
      <w:start w:val="1"/>
      <w:numFmt w:val="chineseCounting"/>
      <w:lvlText w:val="%7"/>
      <w:lvlJc w:val="left"/>
      <w:pPr>
        <w:tabs>
          <w:tab w:val="num" w:pos="5040"/>
        </w:tabs>
        <w:ind w:left="5040" w:hanging="360"/>
      </w:pPr>
    </w:lvl>
    <w:lvl w:ilvl="7" w:tplc="FFFFFFFF" w:tentative="1">
      <w:start w:val="1"/>
      <w:numFmt w:val="chineseCounting"/>
      <w:lvlText w:val="%8"/>
      <w:lvlJc w:val="left"/>
      <w:pPr>
        <w:tabs>
          <w:tab w:val="num" w:pos="5760"/>
        </w:tabs>
        <w:ind w:left="5760" w:hanging="360"/>
      </w:pPr>
    </w:lvl>
    <w:lvl w:ilvl="8" w:tplc="FFFFFFFF" w:tentative="1">
      <w:start w:val="1"/>
      <w:numFmt w:val="chineseCounting"/>
      <w:lvlText w:val="%9"/>
      <w:lvlJc w:val="left"/>
      <w:pPr>
        <w:tabs>
          <w:tab w:val="num" w:pos="6480"/>
        </w:tabs>
        <w:ind w:left="6480" w:hanging="360"/>
      </w:pPr>
    </w:lvl>
  </w:abstractNum>
  <w:abstractNum w:abstractNumId="3" w15:restartNumberingAfterBreak="0">
    <w:nsid w:val="5C8776A2"/>
    <w:multiLevelType w:val="hybridMultilevel"/>
    <w:tmpl w:val="D3B2DD46"/>
    <w:lvl w:ilvl="0" w:tplc="78F85062">
      <w:start w:val="6"/>
      <w:numFmt w:val="ideographDigital"/>
      <w:lvlText w:val="%1．"/>
      <w:lvlJc w:val="left"/>
      <w:pPr>
        <w:tabs>
          <w:tab w:val="num" w:pos="720"/>
        </w:tabs>
        <w:ind w:left="720" w:hanging="360"/>
      </w:pPr>
    </w:lvl>
    <w:lvl w:ilvl="1" w:tplc="4A2E30C6">
      <w:start w:val="1"/>
      <w:numFmt w:val="decimal"/>
      <w:lvlText w:val="%2."/>
      <w:lvlJc w:val="left"/>
      <w:pPr>
        <w:tabs>
          <w:tab w:val="num" w:pos="1440"/>
        </w:tabs>
        <w:ind w:left="1440" w:hanging="360"/>
      </w:pPr>
    </w:lvl>
    <w:lvl w:ilvl="2" w:tplc="95A8E3C4" w:tentative="1">
      <w:start w:val="1"/>
      <w:numFmt w:val="ideographDigital"/>
      <w:lvlText w:val="%3．"/>
      <w:lvlJc w:val="left"/>
      <w:pPr>
        <w:tabs>
          <w:tab w:val="num" w:pos="2160"/>
        </w:tabs>
        <w:ind w:left="2160" w:hanging="360"/>
      </w:pPr>
    </w:lvl>
    <w:lvl w:ilvl="3" w:tplc="88A8370E" w:tentative="1">
      <w:start w:val="1"/>
      <w:numFmt w:val="ideographDigital"/>
      <w:lvlText w:val="%4．"/>
      <w:lvlJc w:val="left"/>
      <w:pPr>
        <w:tabs>
          <w:tab w:val="num" w:pos="2880"/>
        </w:tabs>
        <w:ind w:left="2880" w:hanging="360"/>
      </w:pPr>
    </w:lvl>
    <w:lvl w:ilvl="4" w:tplc="7B8874CE" w:tentative="1">
      <w:start w:val="1"/>
      <w:numFmt w:val="ideographDigital"/>
      <w:lvlText w:val="%5．"/>
      <w:lvlJc w:val="left"/>
      <w:pPr>
        <w:tabs>
          <w:tab w:val="num" w:pos="3600"/>
        </w:tabs>
        <w:ind w:left="3600" w:hanging="360"/>
      </w:pPr>
    </w:lvl>
    <w:lvl w:ilvl="5" w:tplc="77125AA2" w:tentative="1">
      <w:start w:val="1"/>
      <w:numFmt w:val="ideographDigital"/>
      <w:lvlText w:val="%6．"/>
      <w:lvlJc w:val="left"/>
      <w:pPr>
        <w:tabs>
          <w:tab w:val="num" w:pos="4320"/>
        </w:tabs>
        <w:ind w:left="4320" w:hanging="360"/>
      </w:pPr>
    </w:lvl>
    <w:lvl w:ilvl="6" w:tplc="74C2CD58" w:tentative="1">
      <w:start w:val="1"/>
      <w:numFmt w:val="ideographDigital"/>
      <w:lvlText w:val="%7．"/>
      <w:lvlJc w:val="left"/>
      <w:pPr>
        <w:tabs>
          <w:tab w:val="num" w:pos="5040"/>
        </w:tabs>
        <w:ind w:left="5040" w:hanging="360"/>
      </w:pPr>
    </w:lvl>
    <w:lvl w:ilvl="7" w:tplc="689C8C18" w:tentative="1">
      <w:start w:val="1"/>
      <w:numFmt w:val="ideographDigital"/>
      <w:lvlText w:val="%8．"/>
      <w:lvlJc w:val="left"/>
      <w:pPr>
        <w:tabs>
          <w:tab w:val="num" w:pos="5760"/>
        </w:tabs>
        <w:ind w:left="5760" w:hanging="360"/>
      </w:pPr>
    </w:lvl>
    <w:lvl w:ilvl="8" w:tplc="1024AB36" w:tentative="1">
      <w:start w:val="1"/>
      <w:numFmt w:val="ideographDigital"/>
      <w:lvlText w:val="%9．"/>
      <w:lvlJc w:val="left"/>
      <w:pPr>
        <w:tabs>
          <w:tab w:val="num" w:pos="6480"/>
        </w:tabs>
        <w:ind w:left="6480" w:hanging="360"/>
      </w:pPr>
    </w:lvl>
  </w:abstractNum>
  <w:abstractNum w:abstractNumId="4" w15:restartNumberingAfterBreak="0">
    <w:nsid w:val="742B57C1"/>
    <w:multiLevelType w:val="hybridMultilevel"/>
    <w:tmpl w:val="886AE3E2"/>
    <w:lvl w:ilvl="0" w:tplc="266E902A">
      <w:start w:val="1"/>
      <w:numFmt w:val="chineseCounting"/>
      <w:lvlText w:val="%1"/>
      <w:lvlJc w:val="left"/>
      <w:pPr>
        <w:tabs>
          <w:tab w:val="num" w:pos="720"/>
        </w:tabs>
        <w:ind w:left="720" w:hanging="360"/>
      </w:pPr>
    </w:lvl>
    <w:lvl w:ilvl="1" w:tplc="436607BA">
      <w:start w:val="1"/>
      <w:numFmt w:val="decimal"/>
      <w:lvlText w:val="%2."/>
      <w:lvlJc w:val="left"/>
      <w:pPr>
        <w:tabs>
          <w:tab w:val="num" w:pos="1440"/>
        </w:tabs>
        <w:ind w:left="1440" w:hanging="360"/>
      </w:pPr>
    </w:lvl>
    <w:lvl w:ilvl="2" w:tplc="ABB85EC6" w:tentative="1">
      <w:start w:val="1"/>
      <w:numFmt w:val="chineseCounting"/>
      <w:lvlText w:val="%3"/>
      <w:lvlJc w:val="left"/>
      <w:pPr>
        <w:tabs>
          <w:tab w:val="num" w:pos="2160"/>
        </w:tabs>
        <w:ind w:left="2160" w:hanging="360"/>
      </w:pPr>
    </w:lvl>
    <w:lvl w:ilvl="3" w:tplc="5EE60522" w:tentative="1">
      <w:start w:val="1"/>
      <w:numFmt w:val="chineseCounting"/>
      <w:lvlText w:val="%4"/>
      <w:lvlJc w:val="left"/>
      <w:pPr>
        <w:tabs>
          <w:tab w:val="num" w:pos="2880"/>
        </w:tabs>
        <w:ind w:left="2880" w:hanging="360"/>
      </w:pPr>
    </w:lvl>
    <w:lvl w:ilvl="4" w:tplc="51EC43E6" w:tentative="1">
      <w:start w:val="1"/>
      <w:numFmt w:val="chineseCounting"/>
      <w:lvlText w:val="%5"/>
      <w:lvlJc w:val="left"/>
      <w:pPr>
        <w:tabs>
          <w:tab w:val="num" w:pos="3600"/>
        </w:tabs>
        <w:ind w:left="3600" w:hanging="360"/>
      </w:pPr>
    </w:lvl>
    <w:lvl w:ilvl="5" w:tplc="25385098" w:tentative="1">
      <w:start w:val="1"/>
      <w:numFmt w:val="chineseCounting"/>
      <w:lvlText w:val="%6"/>
      <w:lvlJc w:val="left"/>
      <w:pPr>
        <w:tabs>
          <w:tab w:val="num" w:pos="4320"/>
        </w:tabs>
        <w:ind w:left="4320" w:hanging="360"/>
      </w:pPr>
    </w:lvl>
    <w:lvl w:ilvl="6" w:tplc="459E0C6C" w:tentative="1">
      <w:start w:val="1"/>
      <w:numFmt w:val="chineseCounting"/>
      <w:lvlText w:val="%7"/>
      <w:lvlJc w:val="left"/>
      <w:pPr>
        <w:tabs>
          <w:tab w:val="num" w:pos="5040"/>
        </w:tabs>
        <w:ind w:left="5040" w:hanging="360"/>
      </w:pPr>
    </w:lvl>
    <w:lvl w:ilvl="7" w:tplc="087CDAA0" w:tentative="1">
      <w:start w:val="1"/>
      <w:numFmt w:val="chineseCounting"/>
      <w:lvlText w:val="%8"/>
      <w:lvlJc w:val="left"/>
      <w:pPr>
        <w:tabs>
          <w:tab w:val="num" w:pos="5760"/>
        </w:tabs>
        <w:ind w:left="5760" w:hanging="360"/>
      </w:pPr>
    </w:lvl>
    <w:lvl w:ilvl="8" w:tplc="BF14FD9A" w:tentative="1">
      <w:start w:val="1"/>
      <w:numFmt w:val="chineseCounting"/>
      <w:lvlText w:val="%9"/>
      <w:lvlJc w:val="left"/>
      <w:pPr>
        <w:tabs>
          <w:tab w:val="num" w:pos="6480"/>
        </w:tabs>
        <w:ind w:left="6480" w:hanging="360"/>
      </w:pPr>
    </w:lvl>
  </w:abstractNum>
  <w:num w:numId="1" w16cid:durableId="1558319280">
    <w:abstractNumId w:val="4"/>
  </w:num>
  <w:num w:numId="2" w16cid:durableId="1789817711">
    <w:abstractNumId w:val="3"/>
  </w:num>
  <w:num w:numId="3" w16cid:durableId="1319578100">
    <w:abstractNumId w:val="1"/>
  </w:num>
  <w:num w:numId="4" w16cid:durableId="1224298139">
    <w:abstractNumId w:val="2"/>
  </w:num>
  <w:num w:numId="5" w16cid:durableId="1880781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D1"/>
    <w:rsid w:val="000200A1"/>
    <w:rsid w:val="000426D6"/>
    <w:rsid w:val="00045C6E"/>
    <w:rsid w:val="00064289"/>
    <w:rsid w:val="000738D4"/>
    <w:rsid w:val="00094B2E"/>
    <w:rsid w:val="000B1CF9"/>
    <w:rsid w:val="000B343E"/>
    <w:rsid w:val="000B6E6D"/>
    <w:rsid w:val="000D3BBE"/>
    <w:rsid w:val="000D4AF5"/>
    <w:rsid w:val="000E6E87"/>
    <w:rsid w:val="00107B0C"/>
    <w:rsid w:val="0011283F"/>
    <w:rsid w:val="00114BB3"/>
    <w:rsid w:val="00114F2A"/>
    <w:rsid w:val="001561A7"/>
    <w:rsid w:val="00186546"/>
    <w:rsid w:val="001A13B9"/>
    <w:rsid w:val="001A7B5A"/>
    <w:rsid w:val="001D40D6"/>
    <w:rsid w:val="001D71D2"/>
    <w:rsid w:val="0020700D"/>
    <w:rsid w:val="00233647"/>
    <w:rsid w:val="002551D2"/>
    <w:rsid w:val="00260786"/>
    <w:rsid w:val="00302C3B"/>
    <w:rsid w:val="00320035"/>
    <w:rsid w:val="003477F0"/>
    <w:rsid w:val="003843D1"/>
    <w:rsid w:val="00451572"/>
    <w:rsid w:val="00475D0E"/>
    <w:rsid w:val="0047624B"/>
    <w:rsid w:val="00481199"/>
    <w:rsid w:val="00491A44"/>
    <w:rsid w:val="004D2CCC"/>
    <w:rsid w:val="004D7D49"/>
    <w:rsid w:val="00501864"/>
    <w:rsid w:val="00513D85"/>
    <w:rsid w:val="00522555"/>
    <w:rsid w:val="005727B5"/>
    <w:rsid w:val="00586EFF"/>
    <w:rsid w:val="005E4272"/>
    <w:rsid w:val="006003DC"/>
    <w:rsid w:val="006175E7"/>
    <w:rsid w:val="00650C3E"/>
    <w:rsid w:val="00675A67"/>
    <w:rsid w:val="00697712"/>
    <w:rsid w:val="006A1286"/>
    <w:rsid w:val="006A1553"/>
    <w:rsid w:val="006C5ADA"/>
    <w:rsid w:val="006E4AC3"/>
    <w:rsid w:val="006E54CB"/>
    <w:rsid w:val="006F1537"/>
    <w:rsid w:val="00704F6C"/>
    <w:rsid w:val="00725783"/>
    <w:rsid w:val="007278E8"/>
    <w:rsid w:val="00732CEA"/>
    <w:rsid w:val="007338F6"/>
    <w:rsid w:val="00762F6B"/>
    <w:rsid w:val="007775DD"/>
    <w:rsid w:val="00786C84"/>
    <w:rsid w:val="007C0995"/>
    <w:rsid w:val="007C120A"/>
    <w:rsid w:val="007D449F"/>
    <w:rsid w:val="007E078B"/>
    <w:rsid w:val="007E2F79"/>
    <w:rsid w:val="007F69A9"/>
    <w:rsid w:val="007F7585"/>
    <w:rsid w:val="0081574C"/>
    <w:rsid w:val="00842282"/>
    <w:rsid w:val="00855739"/>
    <w:rsid w:val="00875A0A"/>
    <w:rsid w:val="008A1341"/>
    <w:rsid w:val="008B0441"/>
    <w:rsid w:val="008D598D"/>
    <w:rsid w:val="008F2B5B"/>
    <w:rsid w:val="00947921"/>
    <w:rsid w:val="00960F2A"/>
    <w:rsid w:val="009655DD"/>
    <w:rsid w:val="00965E55"/>
    <w:rsid w:val="0098468D"/>
    <w:rsid w:val="0099338F"/>
    <w:rsid w:val="0099646D"/>
    <w:rsid w:val="009A31A0"/>
    <w:rsid w:val="009B59B8"/>
    <w:rsid w:val="00A23C39"/>
    <w:rsid w:val="00A43176"/>
    <w:rsid w:val="00A63838"/>
    <w:rsid w:val="00A66C21"/>
    <w:rsid w:val="00AA7B98"/>
    <w:rsid w:val="00AC1A18"/>
    <w:rsid w:val="00AC2ACA"/>
    <w:rsid w:val="00B16F49"/>
    <w:rsid w:val="00B3740E"/>
    <w:rsid w:val="00B4117C"/>
    <w:rsid w:val="00B47170"/>
    <w:rsid w:val="00B533E3"/>
    <w:rsid w:val="00BC64A8"/>
    <w:rsid w:val="00BD16C8"/>
    <w:rsid w:val="00BE3A07"/>
    <w:rsid w:val="00BF56E5"/>
    <w:rsid w:val="00C13788"/>
    <w:rsid w:val="00C30FBC"/>
    <w:rsid w:val="00C47848"/>
    <w:rsid w:val="00C800E7"/>
    <w:rsid w:val="00CC2F61"/>
    <w:rsid w:val="00CE18F6"/>
    <w:rsid w:val="00CF3E00"/>
    <w:rsid w:val="00D123AE"/>
    <w:rsid w:val="00D21894"/>
    <w:rsid w:val="00D301A7"/>
    <w:rsid w:val="00D55B13"/>
    <w:rsid w:val="00D93044"/>
    <w:rsid w:val="00DA3C3A"/>
    <w:rsid w:val="00DA6F48"/>
    <w:rsid w:val="00DB6CA2"/>
    <w:rsid w:val="00DF224D"/>
    <w:rsid w:val="00E610F8"/>
    <w:rsid w:val="00E62A2E"/>
    <w:rsid w:val="00E62CDE"/>
    <w:rsid w:val="00F11491"/>
    <w:rsid w:val="00F34CC5"/>
    <w:rsid w:val="00F53DB5"/>
    <w:rsid w:val="00F657B3"/>
    <w:rsid w:val="00F750CD"/>
    <w:rsid w:val="00F92F00"/>
    <w:rsid w:val="00FB3E7B"/>
    <w:rsid w:val="00FB466F"/>
    <w:rsid w:val="00FE2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94A21"/>
  <w15:chartTrackingRefBased/>
  <w15:docId w15:val="{A7A616A5-4E46-46B5-B92B-68E17820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553"/>
    <w:pPr>
      <w:ind w:firstLineChars="200" w:firstLine="420"/>
    </w:pPr>
  </w:style>
  <w:style w:type="paragraph" w:styleId="a4">
    <w:name w:val="Date"/>
    <w:basedOn w:val="a"/>
    <w:next w:val="a"/>
    <w:link w:val="a5"/>
    <w:uiPriority w:val="99"/>
    <w:semiHidden/>
    <w:unhideWhenUsed/>
    <w:rsid w:val="00DA6F48"/>
    <w:pPr>
      <w:ind w:leftChars="2500" w:left="100"/>
    </w:pPr>
  </w:style>
  <w:style w:type="character" w:customStyle="1" w:styleId="a5">
    <w:name w:val="日期 字符"/>
    <w:basedOn w:val="a0"/>
    <w:link w:val="a4"/>
    <w:uiPriority w:val="99"/>
    <w:semiHidden/>
    <w:rsid w:val="00DA6F48"/>
  </w:style>
  <w:style w:type="paragraph" w:styleId="a6">
    <w:name w:val="header"/>
    <w:basedOn w:val="a"/>
    <w:link w:val="a7"/>
    <w:uiPriority w:val="99"/>
    <w:unhideWhenUsed/>
    <w:rsid w:val="006E4AC3"/>
    <w:pPr>
      <w:tabs>
        <w:tab w:val="center" w:pos="4153"/>
        <w:tab w:val="right" w:pos="8306"/>
      </w:tabs>
      <w:snapToGrid w:val="0"/>
      <w:jc w:val="center"/>
    </w:pPr>
    <w:rPr>
      <w:sz w:val="18"/>
      <w:szCs w:val="18"/>
    </w:rPr>
  </w:style>
  <w:style w:type="character" w:customStyle="1" w:styleId="a7">
    <w:name w:val="页眉 字符"/>
    <w:basedOn w:val="a0"/>
    <w:link w:val="a6"/>
    <w:uiPriority w:val="99"/>
    <w:rsid w:val="006E4AC3"/>
    <w:rPr>
      <w:sz w:val="18"/>
      <w:szCs w:val="18"/>
    </w:rPr>
  </w:style>
  <w:style w:type="paragraph" w:styleId="a8">
    <w:name w:val="footer"/>
    <w:basedOn w:val="a"/>
    <w:link w:val="a9"/>
    <w:uiPriority w:val="99"/>
    <w:unhideWhenUsed/>
    <w:rsid w:val="006E4AC3"/>
    <w:pPr>
      <w:tabs>
        <w:tab w:val="center" w:pos="4153"/>
        <w:tab w:val="right" w:pos="8306"/>
      </w:tabs>
      <w:snapToGrid w:val="0"/>
      <w:jc w:val="left"/>
    </w:pPr>
    <w:rPr>
      <w:sz w:val="18"/>
      <w:szCs w:val="18"/>
    </w:rPr>
  </w:style>
  <w:style w:type="character" w:customStyle="1" w:styleId="a9">
    <w:name w:val="页脚 字符"/>
    <w:basedOn w:val="a0"/>
    <w:link w:val="a8"/>
    <w:uiPriority w:val="99"/>
    <w:rsid w:val="006E4AC3"/>
    <w:rPr>
      <w:sz w:val="18"/>
      <w:szCs w:val="18"/>
    </w:rPr>
  </w:style>
  <w:style w:type="table" w:styleId="aa">
    <w:name w:val="Table Grid"/>
    <w:basedOn w:val="a1"/>
    <w:uiPriority w:val="39"/>
    <w:rsid w:val="008D5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72578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39683">
      <w:bodyDiv w:val="1"/>
      <w:marLeft w:val="0"/>
      <w:marRight w:val="0"/>
      <w:marTop w:val="0"/>
      <w:marBottom w:val="0"/>
      <w:divBdr>
        <w:top w:val="none" w:sz="0" w:space="0" w:color="auto"/>
        <w:left w:val="none" w:sz="0" w:space="0" w:color="auto"/>
        <w:bottom w:val="none" w:sz="0" w:space="0" w:color="auto"/>
        <w:right w:val="none" w:sz="0" w:space="0" w:color="auto"/>
      </w:divBdr>
    </w:div>
    <w:div w:id="250236384">
      <w:bodyDiv w:val="1"/>
      <w:marLeft w:val="0"/>
      <w:marRight w:val="0"/>
      <w:marTop w:val="0"/>
      <w:marBottom w:val="0"/>
      <w:divBdr>
        <w:top w:val="none" w:sz="0" w:space="0" w:color="auto"/>
        <w:left w:val="none" w:sz="0" w:space="0" w:color="auto"/>
        <w:bottom w:val="none" w:sz="0" w:space="0" w:color="auto"/>
        <w:right w:val="none" w:sz="0" w:space="0" w:color="auto"/>
      </w:divBdr>
    </w:div>
    <w:div w:id="312805372">
      <w:bodyDiv w:val="1"/>
      <w:marLeft w:val="0"/>
      <w:marRight w:val="0"/>
      <w:marTop w:val="0"/>
      <w:marBottom w:val="0"/>
      <w:divBdr>
        <w:top w:val="none" w:sz="0" w:space="0" w:color="auto"/>
        <w:left w:val="none" w:sz="0" w:space="0" w:color="auto"/>
        <w:bottom w:val="none" w:sz="0" w:space="0" w:color="auto"/>
        <w:right w:val="none" w:sz="0" w:space="0" w:color="auto"/>
      </w:divBdr>
    </w:div>
    <w:div w:id="343242566">
      <w:bodyDiv w:val="1"/>
      <w:marLeft w:val="0"/>
      <w:marRight w:val="0"/>
      <w:marTop w:val="0"/>
      <w:marBottom w:val="0"/>
      <w:divBdr>
        <w:top w:val="none" w:sz="0" w:space="0" w:color="auto"/>
        <w:left w:val="none" w:sz="0" w:space="0" w:color="auto"/>
        <w:bottom w:val="none" w:sz="0" w:space="0" w:color="auto"/>
        <w:right w:val="none" w:sz="0" w:space="0" w:color="auto"/>
      </w:divBdr>
    </w:div>
    <w:div w:id="385565055">
      <w:bodyDiv w:val="1"/>
      <w:marLeft w:val="0"/>
      <w:marRight w:val="0"/>
      <w:marTop w:val="0"/>
      <w:marBottom w:val="0"/>
      <w:divBdr>
        <w:top w:val="none" w:sz="0" w:space="0" w:color="auto"/>
        <w:left w:val="none" w:sz="0" w:space="0" w:color="auto"/>
        <w:bottom w:val="none" w:sz="0" w:space="0" w:color="auto"/>
        <w:right w:val="none" w:sz="0" w:space="0" w:color="auto"/>
      </w:divBdr>
    </w:div>
    <w:div w:id="830028654">
      <w:bodyDiv w:val="1"/>
      <w:marLeft w:val="0"/>
      <w:marRight w:val="0"/>
      <w:marTop w:val="0"/>
      <w:marBottom w:val="0"/>
      <w:divBdr>
        <w:top w:val="none" w:sz="0" w:space="0" w:color="auto"/>
        <w:left w:val="none" w:sz="0" w:space="0" w:color="auto"/>
        <w:bottom w:val="none" w:sz="0" w:space="0" w:color="auto"/>
        <w:right w:val="none" w:sz="0" w:space="0" w:color="auto"/>
      </w:divBdr>
      <w:divsChild>
        <w:div w:id="1416395883">
          <w:marLeft w:val="0"/>
          <w:marRight w:val="0"/>
          <w:marTop w:val="0"/>
          <w:marBottom w:val="0"/>
          <w:divBdr>
            <w:top w:val="none" w:sz="0" w:space="0" w:color="auto"/>
            <w:left w:val="none" w:sz="0" w:space="0" w:color="auto"/>
            <w:bottom w:val="none" w:sz="0" w:space="0" w:color="auto"/>
            <w:right w:val="none" w:sz="0" w:space="0" w:color="auto"/>
          </w:divBdr>
        </w:div>
      </w:divsChild>
    </w:div>
    <w:div w:id="994918286">
      <w:bodyDiv w:val="1"/>
      <w:marLeft w:val="0"/>
      <w:marRight w:val="0"/>
      <w:marTop w:val="0"/>
      <w:marBottom w:val="0"/>
      <w:divBdr>
        <w:top w:val="none" w:sz="0" w:space="0" w:color="auto"/>
        <w:left w:val="none" w:sz="0" w:space="0" w:color="auto"/>
        <w:bottom w:val="none" w:sz="0" w:space="0" w:color="auto"/>
        <w:right w:val="none" w:sz="0" w:space="0" w:color="auto"/>
      </w:divBdr>
      <w:divsChild>
        <w:div w:id="1091390547">
          <w:marLeft w:val="0"/>
          <w:marRight w:val="0"/>
          <w:marTop w:val="0"/>
          <w:marBottom w:val="0"/>
          <w:divBdr>
            <w:top w:val="none" w:sz="0" w:space="0" w:color="auto"/>
            <w:left w:val="none" w:sz="0" w:space="0" w:color="auto"/>
            <w:bottom w:val="none" w:sz="0" w:space="0" w:color="auto"/>
            <w:right w:val="none" w:sz="0" w:space="0" w:color="auto"/>
          </w:divBdr>
        </w:div>
      </w:divsChild>
    </w:div>
    <w:div w:id="1009254691">
      <w:bodyDiv w:val="1"/>
      <w:marLeft w:val="0"/>
      <w:marRight w:val="0"/>
      <w:marTop w:val="0"/>
      <w:marBottom w:val="0"/>
      <w:divBdr>
        <w:top w:val="none" w:sz="0" w:space="0" w:color="auto"/>
        <w:left w:val="none" w:sz="0" w:space="0" w:color="auto"/>
        <w:bottom w:val="none" w:sz="0" w:space="0" w:color="auto"/>
        <w:right w:val="none" w:sz="0" w:space="0" w:color="auto"/>
      </w:divBdr>
    </w:div>
    <w:div w:id="1053039391">
      <w:bodyDiv w:val="1"/>
      <w:marLeft w:val="0"/>
      <w:marRight w:val="0"/>
      <w:marTop w:val="0"/>
      <w:marBottom w:val="0"/>
      <w:divBdr>
        <w:top w:val="none" w:sz="0" w:space="0" w:color="auto"/>
        <w:left w:val="none" w:sz="0" w:space="0" w:color="auto"/>
        <w:bottom w:val="none" w:sz="0" w:space="0" w:color="auto"/>
        <w:right w:val="none" w:sz="0" w:space="0" w:color="auto"/>
      </w:divBdr>
    </w:div>
    <w:div w:id="1110931468">
      <w:bodyDiv w:val="1"/>
      <w:marLeft w:val="0"/>
      <w:marRight w:val="0"/>
      <w:marTop w:val="0"/>
      <w:marBottom w:val="0"/>
      <w:divBdr>
        <w:top w:val="none" w:sz="0" w:space="0" w:color="auto"/>
        <w:left w:val="none" w:sz="0" w:space="0" w:color="auto"/>
        <w:bottom w:val="none" w:sz="0" w:space="0" w:color="auto"/>
        <w:right w:val="none" w:sz="0" w:space="0" w:color="auto"/>
      </w:divBdr>
      <w:divsChild>
        <w:div w:id="1284923227">
          <w:marLeft w:val="274"/>
          <w:marRight w:val="0"/>
          <w:marTop w:val="0"/>
          <w:marBottom w:val="0"/>
          <w:divBdr>
            <w:top w:val="none" w:sz="0" w:space="0" w:color="auto"/>
            <w:left w:val="none" w:sz="0" w:space="0" w:color="auto"/>
            <w:bottom w:val="none" w:sz="0" w:space="0" w:color="auto"/>
            <w:right w:val="none" w:sz="0" w:space="0" w:color="auto"/>
          </w:divBdr>
        </w:div>
      </w:divsChild>
    </w:div>
    <w:div w:id="1221944205">
      <w:bodyDiv w:val="1"/>
      <w:marLeft w:val="0"/>
      <w:marRight w:val="0"/>
      <w:marTop w:val="0"/>
      <w:marBottom w:val="0"/>
      <w:divBdr>
        <w:top w:val="none" w:sz="0" w:space="0" w:color="auto"/>
        <w:left w:val="none" w:sz="0" w:space="0" w:color="auto"/>
        <w:bottom w:val="none" w:sz="0" w:space="0" w:color="auto"/>
        <w:right w:val="none" w:sz="0" w:space="0" w:color="auto"/>
      </w:divBdr>
    </w:div>
    <w:div w:id="1252619957">
      <w:bodyDiv w:val="1"/>
      <w:marLeft w:val="0"/>
      <w:marRight w:val="0"/>
      <w:marTop w:val="0"/>
      <w:marBottom w:val="0"/>
      <w:divBdr>
        <w:top w:val="none" w:sz="0" w:space="0" w:color="auto"/>
        <w:left w:val="none" w:sz="0" w:space="0" w:color="auto"/>
        <w:bottom w:val="none" w:sz="0" w:space="0" w:color="auto"/>
        <w:right w:val="none" w:sz="0" w:space="0" w:color="auto"/>
      </w:divBdr>
    </w:div>
    <w:div w:id="1313408724">
      <w:bodyDiv w:val="1"/>
      <w:marLeft w:val="0"/>
      <w:marRight w:val="0"/>
      <w:marTop w:val="0"/>
      <w:marBottom w:val="0"/>
      <w:divBdr>
        <w:top w:val="none" w:sz="0" w:space="0" w:color="auto"/>
        <w:left w:val="none" w:sz="0" w:space="0" w:color="auto"/>
        <w:bottom w:val="none" w:sz="0" w:space="0" w:color="auto"/>
        <w:right w:val="none" w:sz="0" w:space="0" w:color="auto"/>
      </w:divBdr>
    </w:div>
    <w:div w:id="1452046109">
      <w:bodyDiv w:val="1"/>
      <w:marLeft w:val="0"/>
      <w:marRight w:val="0"/>
      <w:marTop w:val="0"/>
      <w:marBottom w:val="0"/>
      <w:divBdr>
        <w:top w:val="none" w:sz="0" w:space="0" w:color="auto"/>
        <w:left w:val="none" w:sz="0" w:space="0" w:color="auto"/>
        <w:bottom w:val="none" w:sz="0" w:space="0" w:color="auto"/>
        <w:right w:val="none" w:sz="0" w:space="0" w:color="auto"/>
      </w:divBdr>
    </w:div>
    <w:div w:id="1558976894">
      <w:bodyDiv w:val="1"/>
      <w:marLeft w:val="0"/>
      <w:marRight w:val="0"/>
      <w:marTop w:val="0"/>
      <w:marBottom w:val="0"/>
      <w:divBdr>
        <w:top w:val="none" w:sz="0" w:space="0" w:color="auto"/>
        <w:left w:val="none" w:sz="0" w:space="0" w:color="auto"/>
        <w:bottom w:val="none" w:sz="0" w:space="0" w:color="auto"/>
        <w:right w:val="none" w:sz="0" w:space="0" w:color="auto"/>
      </w:divBdr>
    </w:div>
    <w:div w:id="1600336758">
      <w:bodyDiv w:val="1"/>
      <w:marLeft w:val="0"/>
      <w:marRight w:val="0"/>
      <w:marTop w:val="0"/>
      <w:marBottom w:val="0"/>
      <w:divBdr>
        <w:top w:val="none" w:sz="0" w:space="0" w:color="auto"/>
        <w:left w:val="none" w:sz="0" w:space="0" w:color="auto"/>
        <w:bottom w:val="none" w:sz="0" w:space="0" w:color="auto"/>
        <w:right w:val="none" w:sz="0" w:space="0" w:color="auto"/>
      </w:divBdr>
      <w:divsChild>
        <w:div w:id="1512182423">
          <w:marLeft w:val="547"/>
          <w:marRight w:val="0"/>
          <w:marTop w:val="0"/>
          <w:marBottom w:val="0"/>
          <w:divBdr>
            <w:top w:val="none" w:sz="0" w:space="0" w:color="auto"/>
            <w:left w:val="none" w:sz="0" w:space="0" w:color="auto"/>
            <w:bottom w:val="none" w:sz="0" w:space="0" w:color="auto"/>
            <w:right w:val="none" w:sz="0" w:space="0" w:color="auto"/>
          </w:divBdr>
        </w:div>
        <w:div w:id="705107804">
          <w:marLeft w:val="547"/>
          <w:marRight w:val="0"/>
          <w:marTop w:val="0"/>
          <w:marBottom w:val="0"/>
          <w:divBdr>
            <w:top w:val="none" w:sz="0" w:space="0" w:color="auto"/>
            <w:left w:val="none" w:sz="0" w:space="0" w:color="auto"/>
            <w:bottom w:val="none" w:sz="0" w:space="0" w:color="auto"/>
            <w:right w:val="none" w:sz="0" w:space="0" w:color="auto"/>
          </w:divBdr>
        </w:div>
        <w:div w:id="1108082802">
          <w:marLeft w:val="1166"/>
          <w:marRight w:val="0"/>
          <w:marTop w:val="0"/>
          <w:marBottom w:val="0"/>
          <w:divBdr>
            <w:top w:val="none" w:sz="0" w:space="0" w:color="auto"/>
            <w:left w:val="none" w:sz="0" w:space="0" w:color="auto"/>
            <w:bottom w:val="none" w:sz="0" w:space="0" w:color="auto"/>
            <w:right w:val="none" w:sz="0" w:space="0" w:color="auto"/>
          </w:divBdr>
        </w:div>
        <w:div w:id="1502502044">
          <w:marLeft w:val="1166"/>
          <w:marRight w:val="0"/>
          <w:marTop w:val="0"/>
          <w:marBottom w:val="0"/>
          <w:divBdr>
            <w:top w:val="none" w:sz="0" w:space="0" w:color="auto"/>
            <w:left w:val="none" w:sz="0" w:space="0" w:color="auto"/>
            <w:bottom w:val="none" w:sz="0" w:space="0" w:color="auto"/>
            <w:right w:val="none" w:sz="0" w:space="0" w:color="auto"/>
          </w:divBdr>
        </w:div>
        <w:div w:id="1256136191">
          <w:marLeft w:val="547"/>
          <w:marRight w:val="0"/>
          <w:marTop w:val="0"/>
          <w:marBottom w:val="0"/>
          <w:divBdr>
            <w:top w:val="none" w:sz="0" w:space="0" w:color="auto"/>
            <w:left w:val="none" w:sz="0" w:space="0" w:color="auto"/>
            <w:bottom w:val="none" w:sz="0" w:space="0" w:color="auto"/>
            <w:right w:val="none" w:sz="0" w:space="0" w:color="auto"/>
          </w:divBdr>
        </w:div>
        <w:div w:id="598417805">
          <w:marLeft w:val="1166"/>
          <w:marRight w:val="0"/>
          <w:marTop w:val="0"/>
          <w:marBottom w:val="0"/>
          <w:divBdr>
            <w:top w:val="none" w:sz="0" w:space="0" w:color="auto"/>
            <w:left w:val="none" w:sz="0" w:space="0" w:color="auto"/>
            <w:bottom w:val="none" w:sz="0" w:space="0" w:color="auto"/>
            <w:right w:val="none" w:sz="0" w:space="0" w:color="auto"/>
          </w:divBdr>
        </w:div>
        <w:div w:id="1531458859">
          <w:marLeft w:val="1166"/>
          <w:marRight w:val="0"/>
          <w:marTop w:val="0"/>
          <w:marBottom w:val="0"/>
          <w:divBdr>
            <w:top w:val="none" w:sz="0" w:space="0" w:color="auto"/>
            <w:left w:val="none" w:sz="0" w:space="0" w:color="auto"/>
            <w:bottom w:val="none" w:sz="0" w:space="0" w:color="auto"/>
            <w:right w:val="none" w:sz="0" w:space="0" w:color="auto"/>
          </w:divBdr>
        </w:div>
        <w:div w:id="290290489">
          <w:marLeft w:val="547"/>
          <w:marRight w:val="0"/>
          <w:marTop w:val="0"/>
          <w:marBottom w:val="0"/>
          <w:divBdr>
            <w:top w:val="none" w:sz="0" w:space="0" w:color="auto"/>
            <w:left w:val="none" w:sz="0" w:space="0" w:color="auto"/>
            <w:bottom w:val="none" w:sz="0" w:space="0" w:color="auto"/>
            <w:right w:val="none" w:sz="0" w:space="0" w:color="auto"/>
          </w:divBdr>
        </w:div>
        <w:div w:id="147939089">
          <w:marLeft w:val="1166"/>
          <w:marRight w:val="0"/>
          <w:marTop w:val="0"/>
          <w:marBottom w:val="0"/>
          <w:divBdr>
            <w:top w:val="none" w:sz="0" w:space="0" w:color="auto"/>
            <w:left w:val="none" w:sz="0" w:space="0" w:color="auto"/>
            <w:bottom w:val="none" w:sz="0" w:space="0" w:color="auto"/>
            <w:right w:val="none" w:sz="0" w:space="0" w:color="auto"/>
          </w:divBdr>
        </w:div>
        <w:div w:id="60755703">
          <w:marLeft w:val="1166"/>
          <w:marRight w:val="0"/>
          <w:marTop w:val="0"/>
          <w:marBottom w:val="0"/>
          <w:divBdr>
            <w:top w:val="none" w:sz="0" w:space="0" w:color="auto"/>
            <w:left w:val="none" w:sz="0" w:space="0" w:color="auto"/>
            <w:bottom w:val="none" w:sz="0" w:space="0" w:color="auto"/>
            <w:right w:val="none" w:sz="0" w:space="0" w:color="auto"/>
          </w:divBdr>
        </w:div>
        <w:div w:id="1162507194">
          <w:marLeft w:val="547"/>
          <w:marRight w:val="0"/>
          <w:marTop w:val="0"/>
          <w:marBottom w:val="0"/>
          <w:divBdr>
            <w:top w:val="none" w:sz="0" w:space="0" w:color="auto"/>
            <w:left w:val="none" w:sz="0" w:space="0" w:color="auto"/>
            <w:bottom w:val="none" w:sz="0" w:space="0" w:color="auto"/>
            <w:right w:val="none" w:sz="0" w:space="0" w:color="auto"/>
          </w:divBdr>
        </w:div>
        <w:div w:id="2018386759">
          <w:marLeft w:val="547"/>
          <w:marRight w:val="0"/>
          <w:marTop w:val="0"/>
          <w:marBottom w:val="0"/>
          <w:divBdr>
            <w:top w:val="none" w:sz="0" w:space="0" w:color="auto"/>
            <w:left w:val="none" w:sz="0" w:space="0" w:color="auto"/>
            <w:bottom w:val="none" w:sz="0" w:space="0" w:color="auto"/>
            <w:right w:val="none" w:sz="0" w:space="0" w:color="auto"/>
          </w:divBdr>
        </w:div>
        <w:div w:id="1254624844">
          <w:marLeft w:val="1166"/>
          <w:marRight w:val="0"/>
          <w:marTop w:val="0"/>
          <w:marBottom w:val="0"/>
          <w:divBdr>
            <w:top w:val="none" w:sz="0" w:space="0" w:color="auto"/>
            <w:left w:val="none" w:sz="0" w:space="0" w:color="auto"/>
            <w:bottom w:val="none" w:sz="0" w:space="0" w:color="auto"/>
            <w:right w:val="none" w:sz="0" w:space="0" w:color="auto"/>
          </w:divBdr>
        </w:div>
        <w:div w:id="2139295141">
          <w:marLeft w:val="1166"/>
          <w:marRight w:val="0"/>
          <w:marTop w:val="0"/>
          <w:marBottom w:val="0"/>
          <w:divBdr>
            <w:top w:val="none" w:sz="0" w:space="0" w:color="auto"/>
            <w:left w:val="none" w:sz="0" w:space="0" w:color="auto"/>
            <w:bottom w:val="none" w:sz="0" w:space="0" w:color="auto"/>
            <w:right w:val="none" w:sz="0" w:space="0" w:color="auto"/>
          </w:divBdr>
        </w:div>
        <w:div w:id="299263903">
          <w:marLeft w:val="1166"/>
          <w:marRight w:val="0"/>
          <w:marTop w:val="0"/>
          <w:marBottom w:val="0"/>
          <w:divBdr>
            <w:top w:val="none" w:sz="0" w:space="0" w:color="auto"/>
            <w:left w:val="none" w:sz="0" w:space="0" w:color="auto"/>
            <w:bottom w:val="none" w:sz="0" w:space="0" w:color="auto"/>
            <w:right w:val="none" w:sz="0" w:space="0" w:color="auto"/>
          </w:divBdr>
        </w:div>
        <w:div w:id="168567256">
          <w:marLeft w:val="547"/>
          <w:marRight w:val="0"/>
          <w:marTop w:val="0"/>
          <w:marBottom w:val="0"/>
          <w:divBdr>
            <w:top w:val="none" w:sz="0" w:space="0" w:color="auto"/>
            <w:left w:val="none" w:sz="0" w:space="0" w:color="auto"/>
            <w:bottom w:val="none" w:sz="0" w:space="0" w:color="auto"/>
            <w:right w:val="none" w:sz="0" w:space="0" w:color="auto"/>
          </w:divBdr>
        </w:div>
        <w:div w:id="1817994544">
          <w:marLeft w:val="547"/>
          <w:marRight w:val="0"/>
          <w:marTop w:val="0"/>
          <w:marBottom w:val="0"/>
          <w:divBdr>
            <w:top w:val="none" w:sz="0" w:space="0" w:color="auto"/>
            <w:left w:val="none" w:sz="0" w:space="0" w:color="auto"/>
            <w:bottom w:val="none" w:sz="0" w:space="0" w:color="auto"/>
            <w:right w:val="none" w:sz="0" w:space="0" w:color="auto"/>
          </w:divBdr>
        </w:div>
        <w:div w:id="256910494">
          <w:marLeft w:val="1166"/>
          <w:marRight w:val="0"/>
          <w:marTop w:val="0"/>
          <w:marBottom w:val="0"/>
          <w:divBdr>
            <w:top w:val="none" w:sz="0" w:space="0" w:color="auto"/>
            <w:left w:val="none" w:sz="0" w:space="0" w:color="auto"/>
            <w:bottom w:val="none" w:sz="0" w:space="0" w:color="auto"/>
            <w:right w:val="none" w:sz="0" w:space="0" w:color="auto"/>
          </w:divBdr>
        </w:div>
        <w:div w:id="71900203">
          <w:marLeft w:val="1166"/>
          <w:marRight w:val="0"/>
          <w:marTop w:val="0"/>
          <w:marBottom w:val="0"/>
          <w:divBdr>
            <w:top w:val="none" w:sz="0" w:space="0" w:color="auto"/>
            <w:left w:val="none" w:sz="0" w:space="0" w:color="auto"/>
            <w:bottom w:val="none" w:sz="0" w:space="0" w:color="auto"/>
            <w:right w:val="none" w:sz="0" w:space="0" w:color="auto"/>
          </w:divBdr>
        </w:div>
        <w:div w:id="2023050358">
          <w:marLeft w:val="547"/>
          <w:marRight w:val="0"/>
          <w:marTop w:val="0"/>
          <w:marBottom w:val="0"/>
          <w:divBdr>
            <w:top w:val="none" w:sz="0" w:space="0" w:color="auto"/>
            <w:left w:val="none" w:sz="0" w:space="0" w:color="auto"/>
            <w:bottom w:val="none" w:sz="0" w:space="0" w:color="auto"/>
            <w:right w:val="none" w:sz="0" w:space="0" w:color="auto"/>
          </w:divBdr>
        </w:div>
      </w:divsChild>
    </w:div>
    <w:div w:id="191242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7BC0A-C34F-4E48-84CC-0AE2A20A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胡星根</dc:creator>
  <cp:keywords/>
  <dc:description/>
  <cp:lastModifiedBy>胡星根</cp:lastModifiedBy>
  <cp:revision>8</cp:revision>
  <cp:lastPrinted>2023-11-24T01:54:00Z</cp:lastPrinted>
  <dcterms:created xsi:type="dcterms:W3CDTF">2025-03-07T09:29:00Z</dcterms:created>
  <dcterms:modified xsi:type="dcterms:W3CDTF">2025-03-10T03:41:00Z</dcterms:modified>
</cp:coreProperties>
</file>