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70" w:rsidRPr="002A4337" w:rsidRDefault="007E6970" w:rsidP="007E697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E6970">
        <w:rPr>
          <w:rFonts w:asciiTheme="minorEastAsia" w:eastAsiaTheme="minorEastAsia" w:hAnsiTheme="minorEastAsia" w:hint="eastAsia"/>
        </w:rPr>
        <w:t> </w:t>
      </w:r>
      <w:r w:rsidRPr="002A4337">
        <w:rPr>
          <w:rFonts w:asciiTheme="minorEastAsia" w:eastAsiaTheme="minorEastAsia" w:hAnsiTheme="minorEastAsia" w:hint="eastAsia"/>
        </w:rPr>
        <w:t>尊敬的广大药商、同仁:</w:t>
      </w:r>
    </w:p>
    <w:p w:rsidR="007E6970" w:rsidRPr="002A4337" w:rsidRDefault="002A4337" w:rsidP="001A78CA">
      <w:pPr>
        <w:pStyle w:val="a3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shd w:val="clear" w:color="auto" w:fill="F9F9F9"/>
        </w:rPr>
      </w:pPr>
      <w:r w:rsidRPr="002A4337">
        <w:rPr>
          <w:rFonts w:asciiTheme="minorEastAsia" w:eastAsiaTheme="minorEastAsia" w:hAnsiTheme="minorEastAsia" w:hint="eastAsia"/>
          <w:shd w:val="clear" w:color="auto" w:fill="F9F9F9"/>
        </w:rPr>
        <w:t>我司4月</w:t>
      </w:r>
      <w:r w:rsidR="001A78CA" w:rsidRPr="002A4337">
        <w:rPr>
          <w:rFonts w:asciiTheme="minorEastAsia" w:eastAsiaTheme="minorEastAsia" w:hAnsiTheme="minorEastAsia" w:hint="eastAsia"/>
          <w:shd w:val="clear" w:color="auto" w:fill="F9F9F9"/>
        </w:rPr>
        <w:t>招标通知:现我司计划招标药材原料，品种目录见下表。1. 有意参与投标的供应商请按品种目录表填写好规格及价格，随样品一起邮寄。另: 样板请附上贵单位名称，联系人，联系电话，地址。未中标的样品我们将原路寄回。2.请准备符合我司招标要求的大货的样板，每个样板二份，邮寄或携带一份至我司，自己留存一份(以便与实际来货进行对比，确保参与投标样板与来货质量一致)。样板数量不得少于300g。3.账期约为验收合格且发票到后90天内，报价必须为含税价，税率请自行填上; 4.中标客户须在规定时间内签订采购合同，且自合同发出日起10天内到货。5.中标客户来货的随货同行单上的产地，须与招标通知书上的产地一致。6.如有验收不合格的情况，第二次验收不合格即取消该品种合同。7.招标目录及样品收件人及地址:何生13533910918，广州市荔湾区桥中东海北路188号B座8.本次招标报价及样板寄到截止时间为2021年4月10日。</w:t>
      </w:r>
    </w:p>
    <w:p w:rsidR="002A4337" w:rsidRPr="002A4337" w:rsidRDefault="002A4337" w:rsidP="002A4337">
      <w:pPr>
        <w:pStyle w:val="a3"/>
        <w:shd w:val="clear" w:color="auto" w:fill="FFFFFF"/>
        <w:spacing w:line="360" w:lineRule="auto"/>
        <w:rPr>
          <w:rFonts w:asciiTheme="minorEastAsia" w:eastAsiaTheme="minorEastAsia" w:hAnsiTheme="minorEastAsia" w:hint="eastAsia"/>
          <w:b/>
          <w:shd w:val="clear" w:color="auto" w:fill="F9F9F9"/>
        </w:rPr>
      </w:pPr>
      <w:r w:rsidRPr="002A4337">
        <w:rPr>
          <w:rFonts w:asciiTheme="minorEastAsia" w:eastAsiaTheme="minorEastAsia" w:hAnsiTheme="minorEastAsia"/>
          <w:b/>
          <w:shd w:val="clear" w:color="auto" w:fill="F9F9F9"/>
        </w:rPr>
        <w:t>特别提醒：</w:t>
      </w:r>
    </w:p>
    <w:p w:rsidR="001A78CA" w:rsidRPr="002A4337" w:rsidRDefault="001A78CA" w:rsidP="001A78CA">
      <w:pPr>
        <w:pStyle w:val="a3"/>
        <w:shd w:val="clear" w:color="auto" w:fill="FFFFFF"/>
        <w:spacing w:line="360" w:lineRule="auto"/>
        <w:rPr>
          <w:rFonts w:asciiTheme="minorEastAsia" w:eastAsiaTheme="minorEastAsia" w:hAnsiTheme="minorEastAsia"/>
          <w:shd w:val="clear" w:color="auto" w:fill="F9F9F9"/>
        </w:rPr>
      </w:pPr>
      <w:r w:rsidRPr="002A4337">
        <w:rPr>
          <w:rFonts w:asciiTheme="minorEastAsia" w:eastAsiaTheme="minorEastAsia" w:hAnsiTheme="minorEastAsia" w:hint="eastAsia"/>
          <w:shd w:val="clear" w:color="auto" w:fill="F9F9F9"/>
        </w:rPr>
        <w:t>1、检验结果符合相关会国家标准和需方检验标准要求;付款方式:检验合格后90天内以付款类型结算</w:t>
      </w:r>
      <w:r w:rsidR="002A4337" w:rsidRPr="002A4337">
        <w:rPr>
          <w:rFonts w:asciiTheme="minorEastAsia" w:eastAsiaTheme="minorEastAsia" w:hAnsiTheme="minorEastAsia" w:hint="eastAsia"/>
          <w:shd w:val="clear" w:color="auto" w:fill="F9F9F9"/>
        </w:rPr>
        <w:t>。</w:t>
      </w:r>
    </w:p>
    <w:p w:rsidR="001A78CA" w:rsidRPr="002A4337" w:rsidRDefault="001A78CA" w:rsidP="001A78CA">
      <w:pPr>
        <w:pStyle w:val="a3"/>
        <w:shd w:val="clear" w:color="auto" w:fill="FFFFFF"/>
        <w:spacing w:line="360" w:lineRule="auto"/>
        <w:rPr>
          <w:rFonts w:asciiTheme="minorEastAsia" w:eastAsiaTheme="minorEastAsia" w:hAnsiTheme="minorEastAsia"/>
          <w:shd w:val="clear" w:color="auto" w:fill="F9F9F9"/>
        </w:rPr>
      </w:pPr>
      <w:r w:rsidRPr="002A4337">
        <w:rPr>
          <w:rFonts w:asciiTheme="minorEastAsia" w:eastAsiaTheme="minorEastAsia" w:hAnsiTheme="minorEastAsia" w:hint="eastAsia"/>
          <w:shd w:val="clear" w:color="auto" w:fill="F9F9F9"/>
        </w:rPr>
        <w:t>2、如有意供货的，请按要求填写好相关的信息，请在报价截止日前回传报价，否则视为放弃</w:t>
      </w:r>
      <w:r w:rsidR="002A4337" w:rsidRPr="002A4337">
        <w:rPr>
          <w:rFonts w:asciiTheme="minorEastAsia" w:eastAsiaTheme="minorEastAsia" w:hAnsiTheme="minorEastAsia" w:hint="eastAsia"/>
          <w:shd w:val="clear" w:color="auto" w:fill="F9F9F9"/>
        </w:rPr>
        <w:t>。</w:t>
      </w:r>
    </w:p>
    <w:p w:rsidR="001A78CA" w:rsidRPr="002A4337" w:rsidRDefault="001A78CA" w:rsidP="001A78CA">
      <w:pPr>
        <w:pStyle w:val="a3"/>
        <w:shd w:val="clear" w:color="auto" w:fill="FFFFFF"/>
        <w:spacing w:line="360" w:lineRule="auto"/>
        <w:rPr>
          <w:rFonts w:asciiTheme="minorEastAsia" w:eastAsiaTheme="minorEastAsia" w:hAnsiTheme="minorEastAsia"/>
          <w:shd w:val="clear" w:color="auto" w:fill="F9F9F9"/>
        </w:rPr>
      </w:pPr>
      <w:r w:rsidRPr="002A4337">
        <w:rPr>
          <w:rFonts w:asciiTheme="minorEastAsia" w:eastAsiaTheme="minorEastAsia" w:hAnsiTheme="minorEastAsia" w:hint="eastAsia"/>
          <w:shd w:val="clear" w:color="auto" w:fill="F9F9F9"/>
        </w:rPr>
        <w:t>3、温馨提示:如若报价中标，请严格按质量要求、交货时间送货;如因无法按要求送货造成我司损失，需由中标单位承担，请谨慎报价</w:t>
      </w:r>
      <w:r w:rsidR="002A4337" w:rsidRPr="002A4337">
        <w:rPr>
          <w:rFonts w:asciiTheme="minorEastAsia" w:eastAsiaTheme="minorEastAsia" w:hAnsiTheme="minorEastAsia" w:hint="eastAsia"/>
          <w:shd w:val="clear" w:color="auto" w:fill="F9F9F9"/>
        </w:rPr>
        <w:t>。</w:t>
      </w:r>
    </w:p>
    <w:p w:rsidR="001A78CA" w:rsidRPr="001A78CA" w:rsidRDefault="001A78CA" w:rsidP="001A78CA">
      <w:pPr>
        <w:pStyle w:val="a3"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/>
          <w:color w:val="222222"/>
          <w:shd w:val="clear" w:color="auto" w:fill="F9F9F9"/>
        </w:rPr>
      </w:pPr>
    </w:p>
    <w:p w:rsidR="0071434B" w:rsidRPr="007E6970" w:rsidRDefault="0071434B" w:rsidP="007E6970">
      <w:pPr>
        <w:spacing w:line="360" w:lineRule="auto"/>
        <w:rPr>
          <w:rFonts w:asciiTheme="minorEastAsia" w:hAnsiTheme="minorEastAsia"/>
        </w:rPr>
      </w:pPr>
      <w:bookmarkStart w:id="0" w:name="_GoBack"/>
      <w:bookmarkEnd w:id="0"/>
    </w:p>
    <w:sectPr w:rsidR="0071434B" w:rsidRPr="007E6970" w:rsidSect="00E1379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EF" w:rsidRDefault="008877EF" w:rsidP="00604070">
      <w:r>
        <w:separator/>
      </w:r>
    </w:p>
  </w:endnote>
  <w:endnote w:type="continuationSeparator" w:id="0">
    <w:p w:rsidR="008877EF" w:rsidRDefault="008877EF" w:rsidP="0060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EF" w:rsidRDefault="008877EF" w:rsidP="00604070">
      <w:r>
        <w:separator/>
      </w:r>
    </w:p>
  </w:footnote>
  <w:footnote w:type="continuationSeparator" w:id="0">
    <w:p w:rsidR="008877EF" w:rsidRDefault="008877EF" w:rsidP="0060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5319"/>
    <w:multiLevelType w:val="hybridMultilevel"/>
    <w:tmpl w:val="A6D01F50"/>
    <w:lvl w:ilvl="0" w:tplc="035A09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23"/>
    <w:rsid w:val="00065417"/>
    <w:rsid w:val="00070D7E"/>
    <w:rsid w:val="000D6BDA"/>
    <w:rsid w:val="00125286"/>
    <w:rsid w:val="00184F68"/>
    <w:rsid w:val="001A78CA"/>
    <w:rsid w:val="001E5935"/>
    <w:rsid w:val="00254FD1"/>
    <w:rsid w:val="00287E98"/>
    <w:rsid w:val="002A4337"/>
    <w:rsid w:val="002E56AA"/>
    <w:rsid w:val="00355674"/>
    <w:rsid w:val="003D34DD"/>
    <w:rsid w:val="00404971"/>
    <w:rsid w:val="00476B2C"/>
    <w:rsid w:val="00481FFF"/>
    <w:rsid w:val="004C4D7D"/>
    <w:rsid w:val="004F0D74"/>
    <w:rsid w:val="00504376"/>
    <w:rsid w:val="0052255A"/>
    <w:rsid w:val="005F5147"/>
    <w:rsid w:val="00604070"/>
    <w:rsid w:val="0064191C"/>
    <w:rsid w:val="00654323"/>
    <w:rsid w:val="00666671"/>
    <w:rsid w:val="006F3DFC"/>
    <w:rsid w:val="0071434B"/>
    <w:rsid w:val="007743A1"/>
    <w:rsid w:val="007D1A89"/>
    <w:rsid w:val="007E2A3A"/>
    <w:rsid w:val="007E6970"/>
    <w:rsid w:val="00831275"/>
    <w:rsid w:val="008877EF"/>
    <w:rsid w:val="008D570E"/>
    <w:rsid w:val="008F6A86"/>
    <w:rsid w:val="00904DEB"/>
    <w:rsid w:val="0094231D"/>
    <w:rsid w:val="00A90884"/>
    <w:rsid w:val="00AD39BC"/>
    <w:rsid w:val="00B00535"/>
    <w:rsid w:val="00B457CD"/>
    <w:rsid w:val="00B85FBD"/>
    <w:rsid w:val="00B94784"/>
    <w:rsid w:val="00C045AD"/>
    <w:rsid w:val="00E13790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49B28-74B1-4001-8A6C-0E1BFAC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9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0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0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070"/>
    <w:rPr>
      <w:sz w:val="18"/>
      <w:szCs w:val="18"/>
    </w:rPr>
  </w:style>
  <w:style w:type="character" w:customStyle="1" w:styleId="font21">
    <w:name w:val="font21"/>
    <w:basedOn w:val="a0"/>
    <w:rsid w:val="0083127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rsid w:val="00831275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E137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3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方娜</dc:creator>
  <cp:lastModifiedBy>Windows 用户</cp:lastModifiedBy>
  <cp:revision>22</cp:revision>
  <cp:lastPrinted>2021-03-08T02:50:00Z</cp:lastPrinted>
  <dcterms:created xsi:type="dcterms:W3CDTF">2021-02-23T01:39:00Z</dcterms:created>
  <dcterms:modified xsi:type="dcterms:W3CDTF">2021-03-25T03:51:00Z</dcterms:modified>
</cp:coreProperties>
</file>