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A61D" w14:textId="77777777" w:rsidR="003F02D7" w:rsidRPr="006A6A78" w:rsidRDefault="003F02D7" w:rsidP="003F02D7">
      <w:pPr>
        <w:pStyle w:val="a5"/>
        <w:rPr>
          <w:rFonts w:ascii="宋体" w:eastAsia="宋体" w:hAnsi="宋体"/>
        </w:rPr>
      </w:pPr>
      <w:r w:rsidRPr="006A6A78">
        <w:rPr>
          <w:rFonts w:ascii="宋体" w:eastAsia="宋体" w:hAnsi="宋体" w:hint="eastAsia"/>
        </w:rPr>
        <w:t>湖南药圣堂中药科技有限公司竞标书</w:t>
      </w:r>
    </w:p>
    <w:tbl>
      <w:tblPr>
        <w:tblStyle w:val="a3"/>
        <w:tblW w:w="9164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1559"/>
        <w:gridCol w:w="1701"/>
        <w:gridCol w:w="1683"/>
        <w:gridCol w:w="1532"/>
      </w:tblGrid>
      <w:tr w:rsidR="003F02D7" w:rsidRPr="00046033" w14:paraId="50FC672A" w14:textId="77777777" w:rsidTr="00A578EA">
        <w:trPr>
          <w:trHeight w:val="362"/>
          <w:jc w:val="center"/>
        </w:trPr>
        <w:tc>
          <w:tcPr>
            <w:tcW w:w="704" w:type="dxa"/>
            <w:vMerge w:val="restart"/>
            <w:vAlign w:val="center"/>
          </w:tcPr>
          <w:p w14:paraId="40849F2C" w14:textId="77777777" w:rsidR="003F02D7" w:rsidRPr="00046033" w:rsidRDefault="003F02D7" w:rsidP="00A578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竞标单位</w:t>
            </w:r>
          </w:p>
        </w:tc>
        <w:tc>
          <w:tcPr>
            <w:tcW w:w="1985" w:type="dxa"/>
            <w:gridSpan w:val="2"/>
            <w:vAlign w:val="center"/>
          </w:tcPr>
          <w:p w14:paraId="3ADB1F8B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3260" w:type="dxa"/>
            <w:gridSpan w:val="2"/>
            <w:vAlign w:val="center"/>
          </w:tcPr>
          <w:p w14:paraId="0355F90F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14405499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1532" w:type="dxa"/>
            <w:vAlign w:val="center"/>
          </w:tcPr>
          <w:p w14:paraId="02FA2224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3BE3C6EB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7E0E96EA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0C08BFE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3260" w:type="dxa"/>
            <w:gridSpan w:val="2"/>
            <w:vAlign w:val="center"/>
          </w:tcPr>
          <w:p w14:paraId="45C741DA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083612FA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532" w:type="dxa"/>
            <w:vAlign w:val="center"/>
          </w:tcPr>
          <w:p w14:paraId="1D82BEF0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0FFE56B9" w14:textId="77777777" w:rsidTr="00A578EA">
        <w:trPr>
          <w:trHeight w:val="507"/>
          <w:jc w:val="center"/>
        </w:trPr>
        <w:tc>
          <w:tcPr>
            <w:tcW w:w="704" w:type="dxa"/>
            <w:vMerge/>
            <w:vAlign w:val="center"/>
          </w:tcPr>
          <w:p w14:paraId="2C52F505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58E9DE2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竞标</w:t>
            </w:r>
            <w:proofErr w:type="gramStart"/>
            <w:r w:rsidRPr="00046033">
              <w:rPr>
                <w:rFonts w:ascii="宋体" w:eastAsia="宋体" w:hAnsi="宋体" w:hint="eastAsia"/>
                <w:szCs w:val="21"/>
              </w:rPr>
              <w:t>标</w:t>
            </w:r>
            <w:proofErr w:type="gramEnd"/>
            <w:r w:rsidRPr="00046033">
              <w:rPr>
                <w:rFonts w:ascii="宋体" w:eastAsia="宋体" w:hAnsi="宋体" w:hint="eastAsia"/>
                <w:szCs w:val="21"/>
              </w:rPr>
              <w:t>次</w:t>
            </w:r>
          </w:p>
        </w:tc>
        <w:tc>
          <w:tcPr>
            <w:tcW w:w="3260" w:type="dxa"/>
            <w:gridSpan w:val="2"/>
            <w:vAlign w:val="center"/>
          </w:tcPr>
          <w:p w14:paraId="4B4B8B24" w14:textId="77777777" w:rsidR="003F02D7" w:rsidRPr="00046033" w:rsidRDefault="00247BFF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YSTZYKJ</w:t>
            </w:r>
            <w:r w:rsidR="00EC1170">
              <w:rPr>
                <w:rFonts w:ascii="宋体" w:eastAsia="宋体" w:hAnsi="宋体"/>
                <w:szCs w:val="21"/>
              </w:rPr>
              <w:t>20210712</w:t>
            </w:r>
          </w:p>
        </w:tc>
        <w:tc>
          <w:tcPr>
            <w:tcW w:w="1683" w:type="dxa"/>
            <w:vAlign w:val="center"/>
          </w:tcPr>
          <w:p w14:paraId="2C25CC15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首次投标</w:t>
            </w:r>
          </w:p>
        </w:tc>
        <w:tc>
          <w:tcPr>
            <w:tcW w:w="1532" w:type="dxa"/>
            <w:vAlign w:val="center"/>
          </w:tcPr>
          <w:p w14:paraId="4112F99A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sym w:font="Wingdings 2" w:char="F0A3"/>
            </w:r>
            <w:r w:rsidRPr="00046033">
              <w:rPr>
                <w:rFonts w:ascii="宋体" w:eastAsia="宋体" w:hAnsi="宋体" w:hint="eastAsia"/>
                <w:szCs w:val="21"/>
              </w:rPr>
              <w:t xml:space="preserve">是 </w:t>
            </w:r>
            <w:r w:rsidRPr="00046033">
              <w:rPr>
                <w:rFonts w:ascii="宋体" w:eastAsia="宋体" w:hAnsi="宋体"/>
                <w:szCs w:val="21"/>
              </w:rPr>
              <w:t xml:space="preserve">   </w:t>
            </w:r>
            <w:r w:rsidRPr="00046033">
              <w:rPr>
                <w:rFonts w:ascii="宋体" w:eastAsia="宋体" w:hAnsi="宋体" w:hint="eastAsia"/>
                <w:szCs w:val="21"/>
              </w:rPr>
              <w:sym w:font="Wingdings 2" w:char="F0A3"/>
            </w:r>
            <w:r w:rsidRPr="00046033"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3F02D7" w:rsidRPr="00046033" w14:paraId="6002A2AF" w14:textId="77777777" w:rsidTr="00A578EA">
        <w:trPr>
          <w:trHeight w:val="798"/>
          <w:jc w:val="center"/>
        </w:trPr>
        <w:tc>
          <w:tcPr>
            <w:tcW w:w="704" w:type="dxa"/>
            <w:vMerge w:val="restart"/>
            <w:vAlign w:val="center"/>
          </w:tcPr>
          <w:p w14:paraId="2B51BF84" w14:textId="77777777" w:rsidR="003F02D7" w:rsidRPr="00046033" w:rsidRDefault="003F02D7" w:rsidP="00A578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竞标内容</w:t>
            </w:r>
          </w:p>
          <w:p w14:paraId="7A2CE94A" w14:textId="77777777" w:rsidR="003F02D7" w:rsidRPr="00046033" w:rsidRDefault="003F02D7" w:rsidP="00A578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FEC0E2" w14:textId="77777777" w:rsidR="003F02D7" w:rsidRPr="00046033" w:rsidRDefault="003F02D7" w:rsidP="00A578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竞标条码</w:t>
            </w:r>
          </w:p>
        </w:tc>
        <w:tc>
          <w:tcPr>
            <w:tcW w:w="2126" w:type="dxa"/>
            <w:gridSpan w:val="2"/>
            <w:vAlign w:val="center"/>
          </w:tcPr>
          <w:p w14:paraId="733A6176" w14:textId="77777777" w:rsidR="003F02D7" w:rsidRPr="00046033" w:rsidRDefault="003F02D7" w:rsidP="00A578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14:paraId="21B9D106" w14:textId="77777777" w:rsidR="003F02D7" w:rsidRPr="00046033" w:rsidRDefault="003F02D7" w:rsidP="00A578EA">
            <w:pPr>
              <w:jc w:val="center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价格1（必填）</w:t>
            </w:r>
            <w:r w:rsidRPr="00046033">
              <w:rPr>
                <w:rFonts w:ascii="宋体" w:eastAsia="宋体" w:hAnsi="宋体"/>
                <w:szCs w:val="21"/>
              </w:rPr>
              <w:br/>
            </w:r>
            <w:r w:rsidRPr="00046033">
              <w:rPr>
                <w:rFonts w:ascii="宋体" w:eastAsia="宋体" w:hAnsi="宋体" w:hint="eastAsia"/>
                <w:szCs w:val="21"/>
              </w:rPr>
              <w:t>100%现金</w:t>
            </w:r>
          </w:p>
        </w:tc>
        <w:tc>
          <w:tcPr>
            <w:tcW w:w="1683" w:type="dxa"/>
            <w:vAlign w:val="center"/>
          </w:tcPr>
          <w:p w14:paraId="70948F0B" w14:textId="77777777" w:rsidR="003F02D7" w:rsidRPr="00046033" w:rsidRDefault="003F02D7" w:rsidP="00A578EA">
            <w:pPr>
              <w:jc w:val="center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价格2（必填）</w:t>
            </w:r>
            <w:r w:rsidRPr="00046033">
              <w:rPr>
                <w:rFonts w:ascii="宋体" w:eastAsia="宋体" w:hAnsi="宋体"/>
                <w:szCs w:val="21"/>
              </w:rPr>
              <w:br/>
            </w:r>
            <w:proofErr w:type="gramStart"/>
            <w:r w:rsidR="00BF5122" w:rsidRPr="00046033">
              <w:rPr>
                <w:rFonts w:ascii="宋体" w:eastAsia="宋体" w:hAnsi="宋体" w:hint="eastAsia"/>
                <w:szCs w:val="21"/>
              </w:rPr>
              <w:t>根据账期长短</w:t>
            </w:r>
            <w:proofErr w:type="gramEnd"/>
            <w:r w:rsidR="00BF5122" w:rsidRPr="00046033">
              <w:rPr>
                <w:rFonts w:ascii="宋体" w:eastAsia="宋体" w:hAnsi="宋体" w:hint="eastAsia"/>
                <w:szCs w:val="21"/>
              </w:rPr>
              <w:t>报价</w:t>
            </w:r>
          </w:p>
        </w:tc>
        <w:tc>
          <w:tcPr>
            <w:tcW w:w="1532" w:type="dxa"/>
            <w:vAlign w:val="center"/>
          </w:tcPr>
          <w:p w14:paraId="0E409E39" w14:textId="77777777" w:rsidR="003F02D7" w:rsidRPr="00046033" w:rsidRDefault="003F02D7" w:rsidP="00A578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竞标数量</w:t>
            </w:r>
          </w:p>
        </w:tc>
      </w:tr>
      <w:tr w:rsidR="003F02D7" w:rsidRPr="00046033" w14:paraId="4C18A3CC" w14:textId="77777777" w:rsidTr="00A578EA">
        <w:trPr>
          <w:trHeight w:val="380"/>
          <w:jc w:val="center"/>
        </w:trPr>
        <w:tc>
          <w:tcPr>
            <w:tcW w:w="704" w:type="dxa"/>
            <w:vMerge/>
            <w:vAlign w:val="center"/>
          </w:tcPr>
          <w:p w14:paraId="6027F355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7AEE2F6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B45E477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5A6EB1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0F553E64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54473DBF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449AE1C0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6850BA06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FD6E1D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4764AFE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27C0E0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551F199B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25262D0C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356436BE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04D36C07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DE403E3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75EFE8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818C52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76F0F523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4F92745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612F0551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6094E519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B25D443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54CE290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9C6814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1851C932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4A03572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6D697500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63EBE963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65698E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8F70B0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E2CC67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3DC87BA9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4F3CDFFB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710F3934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01BA7285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C812FC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E8D3001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777AC4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27AD9A54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4A065C49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66EA8966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7012742D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EFFDEF5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19132E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018BB4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30593083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8A6ED4D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21FA158E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4EA5F382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7B99D1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3C8CDBA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893A80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009629DA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BD05282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69A7DFA7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12199CC7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A03241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B4D366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31EC1F3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7E037591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5C24A43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70AD4B1B" w14:textId="77777777" w:rsidTr="00A578EA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683BF869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B5BFD1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A8C8F70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67A5B6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6C4D11C7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3AFF740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F02D7" w:rsidRPr="00046033" w14:paraId="145FC3FF" w14:textId="77777777" w:rsidTr="00A578EA">
        <w:trPr>
          <w:trHeight w:val="766"/>
          <w:jc w:val="center"/>
        </w:trPr>
        <w:tc>
          <w:tcPr>
            <w:tcW w:w="704" w:type="dxa"/>
            <w:vAlign w:val="center"/>
          </w:tcPr>
          <w:p w14:paraId="43274A7D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proofErr w:type="gramStart"/>
            <w:r w:rsidRPr="00046033">
              <w:rPr>
                <w:rFonts w:ascii="宋体" w:eastAsia="宋体" w:hAnsi="宋体" w:hint="eastAsia"/>
                <w:szCs w:val="21"/>
              </w:rPr>
              <w:t>账期</w:t>
            </w:r>
            <w:proofErr w:type="gramEnd"/>
          </w:p>
        </w:tc>
        <w:tc>
          <w:tcPr>
            <w:tcW w:w="8460" w:type="dxa"/>
            <w:gridSpan w:val="6"/>
            <w:vAlign w:val="center"/>
          </w:tcPr>
          <w:p w14:paraId="556164AA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检验合格</w:t>
            </w:r>
            <w:proofErr w:type="gramStart"/>
            <w:r w:rsidRPr="00046033">
              <w:rPr>
                <w:rFonts w:ascii="宋体" w:eastAsia="宋体" w:hAnsi="宋体" w:hint="eastAsia"/>
                <w:szCs w:val="21"/>
              </w:rPr>
              <w:t>入库后票到</w:t>
            </w:r>
            <w:proofErr w:type="gramEnd"/>
            <w:r w:rsidRPr="00046033">
              <w:rPr>
                <w:rFonts w:ascii="宋体" w:eastAsia="宋体" w:hAnsi="宋体" w:hint="eastAsia"/>
                <w:szCs w:val="21"/>
              </w:rPr>
              <w:t>60天月结，承兑期限为3个月（可协商）。</w:t>
            </w:r>
          </w:p>
        </w:tc>
      </w:tr>
      <w:tr w:rsidR="003F02D7" w:rsidRPr="00046033" w14:paraId="7A10BAB6" w14:textId="77777777" w:rsidTr="00A578EA">
        <w:trPr>
          <w:trHeight w:val="1126"/>
          <w:jc w:val="center"/>
        </w:trPr>
        <w:tc>
          <w:tcPr>
            <w:tcW w:w="704" w:type="dxa"/>
            <w:vAlign w:val="center"/>
          </w:tcPr>
          <w:p w14:paraId="38EED93D" w14:textId="77777777" w:rsidR="003F02D7" w:rsidRPr="00046033" w:rsidRDefault="003F02D7" w:rsidP="00A578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竞标要求</w:t>
            </w:r>
          </w:p>
        </w:tc>
        <w:tc>
          <w:tcPr>
            <w:tcW w:w="8460" w:type="dxa"/>
            <w:gridSpan w:val="6"/>
            <w:vAlign w:val="center"/>
          </w:tcPr>
          <w:p w14:paraId="3E10DD91" w14:textId="77777777" w:rsidR="003F02D7" w:rsidRPr="00046033" w:rsidRDefault="003F02D7" w:rsidP="00A578E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所报价格均应包含税、含运到招标方仓库。</w:t>
            </w:r>
          </w:p>
          <w:p w14:paraId="2810C670" w14:textId="77777777" w:rsidR="003F02D7" w:rsidRPr="00046033" w:rsidRDefault="003F02D7" w:rsidP="00A578E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竞标品种质量符合招标方质量标准。</w:t>
            </w:r>
          </w:p>
          <w:p w14:paraId="26998A76" w14:textId="77777777" w:rsidR="003F02D7" w:rsidRPr="00046033" w:rsidRDefault="003F02D7" w:rsidP="00A578E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竞标方充分考虑自身的供货能力，填写清楚供货数量。</w:t>
            </w:r>
          </w:p>
          <w:p w14:paraId="6B618730" w14:textId="77777777" w:rsidR="003F02D7" w:rsidRPr="00046033" w:rsidRDefault="003F02D7" w:rsidP="00A578E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严禁招标中任何</w:t>
            </w:r>
            <w:proofErr w:type="gramStart"/>
            <w:r w:rsidRPr="00046033">
              <w:rPr>
                <w:rFonts w:ascii="宋体" w:eastAsia="宋体" w:hAnsi="宋体" w:hint="eastAsia"/>
                <w:szCs w:val="21"/>
              </w:rPr>
              <w:t>恶性竞争及串标</w:t>
            </w:r>
            <w:proofErr w:type="gramEnd"/>
            <w:r w:rsidRPr="00046033">
              <w:rPr>
                <w:rFonts w:ascii="宋体" w:eastAsia="宋体" w:hAnsi="宋体" w:hint="eastAsia"/>
                <w:szCs w:val="21"/>
              </w:rPr>
              <w:t>行为，一经发现录入供应商黑名单并承担法律责任。</w:t>
            </w:r>
          </w:p>
          <w:p w14:paraId="178C30BB" w14:textId="77777777" w:rsidR="003F02D7" w:rsidRPr="00046033" w:rsidRDefault="003F02D7" w:rsidP="00A578E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中标方按要求，将合格大货送到招标方仓库。如因质量问题需退货，费用由中标方承担。</w:t>
            </w:r>
          </w:p>
          <w:p w14:paraId="783625CF" w14:textId="77777777" w:rsidR="003F02D7" w:rsidRPr="00046033" w:rsidRDefault="003F02D7" w:rsidP="00A578E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所送品种未能按质按量按时执行，招标方有权扣除履约保证金。</w:t>
            </w:r>
          </w:p>
          <w:p w14:paraId="50557906" w14:textId="77777777" w:rsidR="003F02D7" w:rsidRPr="00046033" w:rsidRDefault="003F02D7" w:rsidP="00A578E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proofErr w:type="gramStart"/>
            <w:r w:rsidRPr="00046033">
              <w:rPr>
                <w:rFonts w:ascii="宋体" w:eastAsia="宋体" w:hAnsi="宋体" w:hint="eastAsia"/>
                <w:szCs w:val="21"/>
              </w:rPr>
              <w:t>本竞标书</w:t>
            </w:r>
            <w:proofErr w:type="gramEnd"/>
            <w:r w:rsidRPr="00046033">
              <w:rPr>
                <w:rFonts w:ascii="宋体" w:eastAsia="宋体" w:hAnsi="宋体" w:hint="eastAsia"/>
                <w:szCs w:val="21"/>
              </w:rPr>
              <w:t>与采购合同一样具有法律效力，盖章、签字有效。</w:t>
            </w:r>
          </w:p>
        </w:tc>
      </w:tr>
      <w:tr w:rsidR="003F02D7" w:rsidRPr="00046033" w14:paraId="65641DD1" w14:textId="77777777" w:rsidTr="00A578EA">
        <w:trPr>
          <w:trHeight w:val="1349"/>
          <w:jc w:val="center"/>
        </w:trPr>
        <w:tc>
          <w:tcPr>
            <w:tcW w:w="704" w:type="dxa"/>
            <w:vAlign w:val="center"/>
          </w:tcPr>
          <w:p w14:paraId="6ED7C8A8" w14:textId="77777777" w:rsidR="003F02D7" w:rsidRPr="00046033" w:rsidRDefault="003F02D7" w:rsidP="00A578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竞标说明</w:t>
            </w:r>
          </w:p>
        </w:tc>
        <w:tc>
          <w:tcPr>
            <w:tcW w:w="8460" w:type="dxa"/>
            <w:gridSpan w:val="6"/>
            <w:vAlign w:val="center"/>
          </w:tcPr>
          <w:p w14:paraId="6739CEA3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投标方补充说明：</w:t>
            </w:r>
          </w:p>
          <w:p w14:paraId="2FB93BED" w14:textId="77777777" w:rsidR="003F02D7" w:rsidRPr="00046033" w:rsidRDefault="003F02D7" w:rsidP="00A578EA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14:paraId="703CBE79" w14:textId="77777777" w:rsidR="003F02D7" w:rsidRPr="00046033" w:rsidRDefault="003F02D7" w:rsidP="00A578EA">
            <w:pPr>
              <w:spacing w:line="360" w:lineRule="auto"/>
              <w:jc w:val="right"/>
              <w:rPr>
                <w:rFonts w:ascii="宋体" w:eastAsia="宋体" w:hAnsi="宋体"/>
                <w:szCs w:val="21"/>
              </w:rPr>
            </w:pPr>
            <w:r w:rsidRPr="00046033">
              <w:rPr>
                <w:rFonts w:ascii="宋体" w:eastAsia="宋体" w:hAnsi="宋体" w:hint="eastAsia"/>
                <w:szCs w:val="21"/>
              </w:rPr>
              <w:t>（投标方盖章）</w:t>
            </w:r>
          </w:p>
        </w:tc>
      </w:tr>
    </w:tbl>
    <w:p w14:paraId="4CD8D07D" w14:textId="77777777" w:rsidR="003F02D7" w:rsidRPr="00046033" w:rsidRDefault="003F02D7" w:rsidP="003F02D7">
      <w:pPr>
        <w:rPr>
          <w:rFonts w:ascii="宋体" w:eastAsia="宋体" w:hAnsi="宋体"/>
          <w:szCs w:val="21"/>
        </w:rPr>
      </w:pPr>
      <w:r w:rsidRPr="00046033">
        <w:rPr>
          <w:rFonts w:ascii="宋体" w:eastAsia="宋体" w:hAnsi="宋体" w:hint="eastAsia"/>
          <w:szCs w:val="21"/>
        </w:rPr>
        <w:t>如品种较多，请自行打印本页。</w:t>
      </w:r>
    </w:p>
    <w:p w14:paraId="34C32507" w14:textId="77777777" w:rsidR="008D06DC" w:rsidRDefault="008D06DC"/>
    <w:sectPr w:rsidR="008D0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207B"/>
    <w:multiLevelType w:val="hybridMultilevel"/>
    <w:tmpl w:val="2512936A"/>
    <w:lvl w:ilvl="0" w:tplc="F13AD0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D7"/>
    <w:rsid w:val="00046033"/>
    <w:rsid w:val="00247BFF"/>
    <w:rsid w:val="003F02D7"/>
    <w:rsid w:val="003F15E3"/>
    <w:rsid w:val="008D06DC"/>
    <w:rsid w:val="00BF5122"/>
    <w:rsid w:val="00E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CE74"/>
  <w15:chartTrackingRefBased/>
  <w15:docId w15:val="{C4F2B90E-6AA8-4712-BD27-FF637BC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2D7"/>
    <w:pPr>
      <w:ind w:firstLineChars="200" w:firstLine="420"/>
    </w:pPr>
  </w:style>
  <w:style w:type="paragraph" w:styleId="a5">
    <w:name w:val="Title"/>
    <w:basedOn w:val="a"/>
    <w:next w:val="a"/>
    <w:link w:val="a6"/>
    <w:uiPriority w:val="10"/>
    <w:qFormat/>
    <w:rsid w:val="003F02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3F02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 华</cp:lastModifiedBy>
  <cp:revision>2</cp:revision>
  <dcterms:created xsi:type="dcterms:W3CDTF">2021-07-19T06:36:00Z</dcterms:created>
  <dcterms:modified xsi:type="dcterms:W3CDTF">2021-07-19T06:36:00Z</dcterms:modified>
</cp:coreProperties>
</file>