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956" w:rsidRDefault="00A464FB" w:rsidP="000B5956">
      <w:pPr>
        <w:jc w:val="center"/>
        <w:rPr>
          <w:b/>
          <w:sz w:val="28"/>
        </w:rPr>
      </w:pPr>
      <w:r w:rsidRPr="000B5956">
        <w:rPr>
          <w:rFonts w:hint="eastAsia"/>
          <w:b/>
          <w:sz w:val="28"/>
        </w:rPr>
        <w:t>哈药集团中药有限公司</w:t>
      </w:r>
      <w:r w:rsidR="004A06EF">
        <w:rPr>
          <w:rFonts w:hint="eastAsia"/>
          <w:b/>
          <w:sz w:val="28"/>
        </w:rPr>
        <w:t>下属</w:t>
      </w:r>
      <w:r w:rsidR="00465EFE">
        <w:rPr>
          <w:rFonts w:hint="eastAsia"/>
          <w:b/>
          <w:sz w:val="28"/>
        </w:rPr>
        <w:t>子</w:t>
      </w:r>
      <w:r w:rsidR="004A06EF">
        <w:rPr>
          <w:rFonts w:hint="eastAsia"/>
          <w:b/>
          <w:sz w:val="28"/>
        </w:rPr>
        <w:t>公司</w:t>
      </w:r>
    </w:p>
    <w:p w:rsidR="00A464FB" w:rsidRDefault="00E044A1" w:rsidP="002C5150">
      <w:pPr>
        <w:jc w:val="center"/>
        <w:rPr>
          <w:b/>
          <w:sz w:val="28"/>
        </w:rPr>
      </w:pPr>
      <w:r>
        <w:rPr>
          <w:rFonts w:hint="eastAsia"/>
          <w:b/>
          <w:sz w:val="28"/>
        </w:rPr>
        <w:t>哈药集团世一堂</w:t>
      </w:r>
      <w:r w:rsidR="00465EFE">
        <w:rPr>
          <w:rFonts w:hint="eastAsia"/>
          <w:b/>
          <w:sz w:val="28"/>
        </w:rPr>
        <w:t>中药饮片有限责任公司</w:t>
      </w:r>
    </w:p>
    <w:p w:rsidR="00465EFE" w:rsidRPr="000B5956" w:rsidRDefault="00465EFE" w:rsidP="00465EFE">
      <w:pPr>
        <w:jc w:val="center"/>
        <w:rPr>
          <w:b/>
          <w:sz w:val="28"/>
        </w:rPr>
      </w:pPr>
      <w:r>
        <w:rPr>
          <w:rFonts w:hint="eastAsia"/>
          <w:b/>
          <w:sz w:val="28"/>
        </w:rPr>
        <w:t>中</w:t>
      </w:r>
      <w:r w:rsidRPr="000B5956">
        <w:rPr>
          <w:rFonts w:hint="eastAsia"/>
          <w:b/>
          <w:sz w:val="28"/>
        </w:rPr>
        <w:t>药材采购招</w:t>
      </w:r>
      <w:r w:rsidR="003650DB">
        <w:rPr>
          <w:rFonts w:hint="eastAsia"/>
          <w:b/>
          <w:sz w:val="28"/>
        </w:rPr>
        <w:t>议</w:t>
      </w:r>
      <w:r w:rsidRPr="000B5956">
        <w:rPr>
          <w:rFonts w:hint="eastAsia"/>
          <w:b/>
          <w:sz w:val="28"/>
        </w:rPr>
        <w:t>标计划</w:t>
      </w:r>
    </w:p>
    <w:p w:rsidR="00567207" w:rsidRPr="005149F3" w:rsidRDefault="00465EFE" w:rsidP="003650DB">
      <w:pPr>
        <w:spacing w:line="320" w:lineRule="exact"/>
        <w:ind w:firstLineChars="200" w:firstLine="560"/>
        <w:rPr>
          <w:rFonts w:asciiTheme="minorEastAsia" w:hAnsiTheme="minorEastAsia"/>
          <w:sz w:val="28"/>
          <w:szCs w:val="28"/>
        </w:rPr>
      </w:pPr>
      <w:r w:rsidRPr="005149F3">
        <w:rPr>
          <w:rFonts w:asciiTheme="minorEastAsia" w:hAnsiTheme="minorEastAsia" w:hint="eastAsia"/>
          <w:sz w:val="28"/>
          <w:szCs w:val="28"/>
        </w:rPr>
        <w:t>哈药集团世一堂中药饮片有限责任公司</w:t>
      </w:r>
      <w:r w:rsidR="00E6091C" w:rsidRPr="005149F3">
        <w:rPr>
          <w:rFonts w:asciiTheme="minorEastAsia" w:hAnsiTheme="minorEastAsia" w:hint="eastAsia"/>
          <w:color w:val="FF0000"/>
          <w:sz w:val="28"/>
          <w:szCs w:val="28"/>
        </w:rPr>
        <w:t>大黄、浙贝母、姜半夏、黄连等</w:t>
      </w:r>
      <w:r w:rsidR="00CB55FF" w:rsidRPr="005149F3">
        <w:rPr>
          <w:rFonts w:asciiTheme="minorEastAsia" w:hAnsiTheme="minorEastAsia" w:hint="eastAsia"/>
          <w:sz w:val="28"/>
          <w:szCs w:val="28"/>
        </w:rPr>
        <w:t>中药</w:t>
      </w:r>
      <w:r w:rsidRPr="005149F3">
        <w:rPr>
          <w:rFonts w:asciiTheme="minorEastAsia" w:hAnsiTheme="minorEastAsia" w:hint="eastAsia"/>
          <w:sz w:val="28"/>
          <w:szCs w:val="28"/>
        </w:rPr>
        <w:t>材</w:t>
      </w:r>
      <w:r w:rsidR="00567207" w:rsidRPr="005149F3">
        <w:rPr>
          <w:rFonts w:asciiTheme="minorEastAsia" w:hAnsiTheme="minorEastAsia"/>
          <w:sz w:val="28"/>
          <w:szCs w:val="28"/>
        </w:rPr>
        <w:t>供应服务进行网络公开</w:t>
      </w:r>
      <w:r w:rsidR="003650DB" w:rsidRPr="005149F3">
        <w:rPr>
          <w:rFonts w:asciiTheme="minorEastAsia" w:hAnsiTheme="minorEastAsia"/>
          <w:sz w:val="28"/>
          <w:szCs w:val="28"/>
        </w:rPr>
        <w:t>招议标</w:t>
      </w:r>
      <w:r w:rsidR="00567207" w:rsidRPr="005149F3">
        <w:rPr>
          <w:rFonts w:asciiTheme="minorEastAsia" w:hAnsiTheme="minorEastAsia"/>
          <w:sz w:val="28"/>
          <w:szCs w:val="28"/>
        </w:rPr>
        <w:t>竞价</w:t>
      </w:r>
      <w:r w:rsidR="00567207" w:rsidRPr="005149F3">
        <w:rPr>
          <w:rFonts w:asciiTheme="minorEastAsia" w:hAnsiTheme="minorEastAsia" w:hint="eastAsia"/>
          <w:sz w:val="28"/>
          <w:szCs w:val="28"/>
        </w:rPr>
        <w:t>，</w:t>
      </w:r>
      <w:r w:rsidR="00567207" w:rsidRPr="005149F3">
        <w:rPr>
          <w:rFonts w:asciiTheme="minorEastAsia" w:hAnsiTheme="minorEastAsia"/>
          <w:sz w:val="28"/>
          <w:szCs w:val="28"/>
        </w:rPr>
        <w:t>欢迎国内合格的投标人前来提交竞标文件</w:t>
      </w:r>
      <w:r w:rsidR="00567207" w:rsidRPr="005149F3">
        <w:rPr>
          <w:rFonts w:asciiTheme="minorEastAsia" w:hAnsiTheme="minorEastAsia" w:hint="eastAsia"/>
          <w:sz w:val="28"/>
          <w:szCs w:val="28"/>
        </w:rPr>
        <w:t>。</w:t>
      </w:r>
    </w:p>
    <w:p w:rsidR="000577D2" w:rsidRPr="005149F3" w:rsidRDefault="003650DB" w:rsidP="003650DB">
      <w:pPr>
        <w:spacing w:line="320" w:lineRule="exact"/>
        <w:ind w:firstLineChars="200" w:firstLine="560"/>
        <w:rPr>
          <w:rFonts w:asciiTheme="minorEastAsia" w:hAnsiTheme="minorEastAsia"/>
          <w:sz w:val="28"/>
          <w:szCs w:val="28"/>
        </w:rPr>
      </w:pPr>
      <w:r w:rsidRPr="005149F3">
        <w:rPr>
          <w:rFonts w:asciiTheme="minorEastAsia" w:hAnsiTheme="minorEastAsia" w:hint="eastAsia"/>
          <w:sz w:val="28"/>
          <w:szCs w:val="28"/>
        </w:rPr>
        <w:t>招议标</w:t>
      </w:r>
      <w:r w:rsidR="00A464FB" w:rsidRPr="005149F3">
        <w:rPr>
          <w:rFonts w:asciiTheme="minorEastAsia" w:hAnsiTheme="minorEastAsia" w:hint="eastAsia"/>
          <w:sz w:val="28"/>
          <w:szCs w:val="28"/>
        </w:rPr>
        <w:t>品种</w:t>
      </w:r>
      <w:r w:rsidR="002527DE" w:rsidRPr="005149F3">
        <w:rPr>
          <w:rFonts w:asciiTheme="minorEastAsia" w:hAnsiTheme="minorEastAsia" w:hint="eastAsia"/>
          <w:sz w:val="28"/>
          <w:szCs w:val="28"/>
        </w:rPr>
        <w:t>如在产地加工，需列入当地省局产地趁鲜加工目录，能提供定点加工证明资质的供应商优先中标，其余按《中国药典》2020版可产地加工品种执行。</w:t>
      </w:r>
    </w:p>
    <w:p w:rsidR="00A464FB" w:rsidRPr="005149F3" w:rsidRDefault="00212B4C" w:rsidP="003650DB">
      <w:pPr>
        <w:spacing w:line="320" w:lineRule="exact"/>
        <w:ind w:firstLineChars="200" w:firstLine="560"/>
        <w:rPr>
          <w:rFonts w:asciiTheme="minorEastAsia" w:hAnsiTheme="minorEastAsia"/>
          <w:sz w:val="28"/>
          <w:szCs w:val="28"/>
        </w:rPr>
      </w:pPr>
      <w:r w:rsidRPr="005149F3">
        <w:rPr>
          <w:rFonts w:asciiTheme="minorEastAsia" w:hAnsiTheme="minorEastAsia" w:hint="eastAsia"/>
          <w:sz w:val="28"/>
          <w:szCs w:val="28"/>
        </w:rPr>
        <w:t>除下表中强调的质量要求以外，其余指标均应符合《中国药典》2020版有关规定</w:t>
      </w:r>
    </w:p>
    <w:tbl>
      <w:tblPr>
        <w:tblW w:w="8931" w:type="dxa"/>
        <w:tblInd w:w="-289" w:type="dxa"/>
        <w:tblLook w:val="04A0" w:firstRow="1" w:lastRow="0" w:firstColumn="1" w:lastColumn="0" w:noHBand="0" w:noVBand="1"/>
      </w:tblPr>
      <w:tblGrid>
        <w:gridCol w:w="1251"/>
        <w:gridCol w:w="4609"/>
        <w:gridCol w:w="691"/>
        <w:gridCol w:w="904"/>
        <w:gridCol w:w="1476"/>
      </w:tblGrid>
      <w:tr w:rsidR="00E6091C" w:rsidRPr="005149F3" w:rsidTr="001B6DF0">
        <w:trPr>
          <w:trHeight w:val="352"/>
        </w:trPr>
        <w:tc>
          <w:tcPr>
            <w:tcW w:w="1277"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E6091C" w:rsidRPr="005149F3" w:rsidRDefault="00E6091C" w:rsidP="001B6DF0">
            <w:pPr>
              <w:widowControl/>
              <w:adjustRightInd w:val="0"/>
              <w:snapToGrid w:val="0"/>
              <w:spacing w:line="240" w:lineRule="atLeast"/>
              <w:jc w:val="center"/>
              <w:rPr>
                <w:rFonts w:asciiTheme="minorEastAsia" w:hAnsiTheme="minorEastAsia" w:cs="宋体"/>
                <w:b/>
                <w:kern w:val="0"/>
                <w:sz w:val="28"/>
                <w:szCs w:val="28"/>
              </w:rPr>
            </w:pPr>
            <w:r w:rsidRPr="005149F3">
              <w:rPr>
                <w:rFonts w:asciiTheme="minorEastAsia" w:hAnsiTheme="minorEastAsia" w:cs="宋体" w:hint="eastAsia"/>
                <w:b/>
                <w:kern w:val="0"/>
                <w:sz w:val="28"/>
                <w:szCs w:val="28"/>
              </w:rPr>
              <w:t>物品名称</w:t>
            </w:r>
          </w:p>
        </w:tc>
        <w:tc>
          <w:tcPr>
            <w:tcW w:w="4750" w:type="dxa"/>
            <w:tcBorders>
              <w:top w:val="single" w:sz="4" w:space="0" w:color="000000"/>
              <w:left w:val="single" w:sz="4" w:space="0" w:color="000000"/>
              <w:bottom w:val="single" w:sz="4" w:space="0" w:color="000000"/>
              <w:right w:val="single" w:sz="4" w:space="0" w:color="000000"/>
            </w:tcBorders>
            <w:vAlign w:val="center"/>
          </w:tcPr>
          <w:p w:rsidR="00E6091C" w:rsidRPr="005149F3" w:rsidRDefault="00E6091C" w:rsidP="001B6DF0">
            <w:pPr>
              <w:widowControl/>
              <w:adjustRightInd w:val="0"/>
              <w:snapToGrid w:val="0"/>
              <w:spacing w:line="240" w:lineRule="atLeast"/>
              <w:jc w:val="center"/>
              <w:rPr>
                <w:rFonts w:asciiTheme="minorEastAsia" w:hAnsiTheme="minorEastAsia" w:cs="宋体"/>
                <w:b/>
                <w:kern w:val="0"/>
                <w:sz w:val="28"/>
                <w:szCs w:val="28"/>
              </w:rPr>
            </w:pPr>
            <w:r w:rsidRPr="005149F3">
              <w:rPr>
                <w:rFonts w:asciiTheme="minorEastAsia" w:hAnsiTheme="minorEastAsia" w:cs="宋体" w:hint="eastAsia"/>
                <w:b/>
                <w:kern w:val="0"/>
                <w:sz w:val="28"/>
                <w:szCs w:val="28"/>
              </w:rPr>
              <w:t>执行质量标准</w:t>
            </w:r>
          </w:p>
        </w:tc>
        <w:tc>
          <w:tcPr>
            <w:tcW w:w="699" w:type="dxa"/>
            <w:tcBorders>
              <w:top w:val="single" w:sz="4" w:space="0" w:color="000000"/>
              <w:left w:val="single" w:sz="4" w:space="0" w:color="000000"/>
              <w:bottom w:val="single" w:sz="4" w:space="0" w:color="000000"/>
              <w:right w:val="single" w:sz="4" w:space="0" w:color="000000"/>
            </w:tcBorders>
            <w:vAlign w:val="center"/>
          </w:tcPr>
          <w:p w:rsidR="00E6091C" w:rsidRPr="005149F3" w:rsidRDefault="00E6091C" w:rsidP="001B6DF0">
            <w:pPr>
              <w:widowControl/>
              <w:adjustRightInd w:val="0"/>
              <w:snapToGrid w:val="0"/>
              <w:spacing w:line="240" w:lineRule="atLeast"/>
              <w:jc w:val="center"/>
              <w:rPr>
                <w:rFonts w:asciiTheme="minorEastAsia" w:hAnsiTheme="minorEastAsia" w:cs="宋体"/>
                <w:b/>
                <w:kern w:val="0"/>
                <w:sz w:val="28"/>
                <w:szCs w:val="28"/>
              </w:rPr>
            </w:pPr>
            <w:r w:rsidRPr="005149F3">
              <w:rPr>
                <w:rFonts w:asciiTheme="minorEastAsia" w:hAnsiTheme="minorEastAsia" w:cs="宋体" w:hint="eastAsia"/>
                <w:b/>
                <w:kern w:val="0"/>
                <w:sz w:val="28"/>
                <w:szCs w:val="28"/>
              </w:rPr>
              <w:t>分类</w:t>
            </w:r>
          </w:p>
        </w:tc>
        <w:tc>
          <w:tcPr>
            <w:tcW w:w="909" w:type="dxa"/>
            <w:tcBorders>
              <w:top w:val="single" w:sz="4" w:space="0" w:color="000000"/>
              <w:left w:val="single" w:sz="4" w:space="0" w:color="000000"/>
              <w:bottom w:val="single" w:sz="4" w:space="0" w:color="000000"/>
              <w:right w:val="single" w:sz="4" w:space="0" w:color="000000"/>
            </w:tcBorders>
            <w:vAlign w:val="center"/>
          </w:tcPr>
          <w:p w:rsidR="00E6091C" w:rsidRPr="005149F3" w:rsidRDefault="00E6091C" w:rsidP="001B6DF0">
            <w:pPr>
              <w:widowControl/>
              <w:adjustRightInd w:val="0"/>
              <w:snapToGrid w:val="0"/>
              <w:spacing w:line="240" w:lineRule="atLeast"/>
              <w:jc w:val="center"/>
              <w:rPr>
                <w:rFonts w:asciiTheme="minorEastAsia" w:hAnsiTheme="minorEastAsia" w:cs="宋体"/>
                <w:b/>
                <w:kern w:val="0"/>
                <w:sz w:val="28"/>
                <w:szCs w:val="28"/>
              </w:rPr>
            </w:pPr>
            <w:r w:rsidRPr="005149F3">
              <w:rPr>
                <w:rFonts w:asciiTheme="minorEastAsia" w:hAnsiTheme="minorEastAsia" w:cs="宋体" w:hint="eastAsia"/>
                <w:b/>
                <w:kern w:val="0"/>
                <w:sz w:val="28"/>
                <w:szCs w:val="28"/>
              </w:rPr>
              <w:t>需求数量kg</w:t>
            </w:r>
          </w:p>
        </w:tc>
        <w:tc>
          <w:tcPr>
            <w:tcW w:w="1296" w:type="dxa"/>
            <w:tcBorders>
              <w:top w:val="single" w:sz="4" w:space="0" w:color="000000"/>
              <w:left w:val="single" w:sz="4" w:space="0" w:color="000000"/>
              <w:bottom w:val="single" w:sz="4" w:space="0" w:color="000000"/>
              <w:right w:val="single" w:sz="4" w:space="0" w:color="000000"/>
            </w:tcBorders>
            <w:vAlign w:val="center"/>
          </w:tcPr>
          <w:p w:rsidR="00E6091C" w:rsidRPr="005149F3" w:rsidRDefault="00E6091C" w:rsidP="001B6DF0">
            <w:pPr>
              <w:widowControl/>
              <w:adjustRightInd w:val="0"/>
              <w:snapToGrid w:val="0"/>
              <w:spacing w:line="240" w:lineRule="atLeast"/>
              <w:jc w:val="center"/>
              <w:rPr>
                <w:rFonts w:asciiTheme="minorEastAsia" w:hAnsiTheme="minorEastAsia" w:cs="宋体"/>
                <w:b/>
                <w:kern w:val="0"/>
                <w:sz w:val="28"/>
                <w:szCs w:val="28"/>
              </w:rPr>
            </w:pPr>
            <w:r w:rsidRPr="005149F3">
              <w:rPr>
                <w:rFonts w:asciiTheme="minorEastAsia" w:hAnsiTheme="minorEastAsia" w:cs="宋体" w:hint="eastAsia"/>
                <w:b/>
                <w:kern w:val="0"/>
                <w:sz w:val="28"/>
                <w:szCs w:val="28"/>
              </w:rPr>
              <w:t>到货日期</w:t>
            </w:r>
          </w:p>
        </w:tc>
      </w:tr>
      <w:tr w:rsidR="00E6091C" w:rsidRPr="005149F3" w:rsidTr="001B6DF0">
        <w:trPr>
          <w:trHeight w:val="1383"/>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E6091C" w:rsidRPr="005149F3" w:rsidRDefault="00E6091C" w:rsidP="001B6DF0">
            <w:pPr>
              <w:widowControl/>
              <w:ind w:firstLineChars="100" w:firstLine="220"/>
              <w:rPr>
                <w:rFonts w:asciiTheme="minorEastAsia" w:hAnsiTheme="minorEastAsia"/>
                <w:color w:val="FF0000"/>
                <w:kern w:val="0"/>
                <w:sz w:val="22"/>
                <w:szCs w:val="28"/>
              </w:rPr>
            </w:pPr>
            <w:r w:rsidRPr="005149F3">
              <w:rPr>
                <w:rFonts w:asciiTheme="minorEastAsia" w:hAnsiTheme="minorEastAsia" w:hint="eastAsia"/>
                <w:color w:val="FF0000"/>
                <w:sz w:val="22"/>
                <w:szCs w:val="28"/>
              </w:rPr>
              <w:t>大黄</w:t>
            </w:r>
          </w:p>
          <w:p w:rsidR="00E6091C" w:rsidRPr="005149F3" w:rsidRDefault="00E6091C" w:rsidP="001B6DF0">
            <w:pPr>
              <w:widowControl/>
              <w:rPr>
                <w:rFonts w:asciiTheme="minorEastAsia" w:hAnsiTheme="minorEastAsia"/>
                <w:color w:val="FF0000"/>
                <w:kern w:val="0"/>
                <w:sz w:val="22"/>
                <w:szCs w:val="28"/>
              </w:rPr>
            </w:pPr>
          </w:p>
        </w:tc>
        <w:tc>
          <w:tcPr>
            <w:tcW w:w="4750" w:type="dxa"/>
            <w:tcBorders>
              <w:top w:val="single" w:sz="4" w:space="0" w:color="000000"/>
              <w:left w:val="single" w:sz="4" w:space="0" w:color="auto"/>
              <w:bottom w:val="single" w:sz="4" w:space="0" w:color="000000"/>
              <w:right w:val="single" w:sz="4" w:space="0" w:color="000000"/>
            </w:tcBorders>
            <w:vAlign w:val="center"/>
          </w:tcPr>
          <w:p w:rsidR="00E6091C" w:rsidRPr="005149F3" w:rsidRDefault="00E6091C" w:rsidP="001B6DF0">
            <w:pPr>
              <w:widowControl/>
              <w:jc w:val="left"/>
              <w:rPr>
                <w:rFonts w:asciiTheme="minorEastAsia" w:hAnsiTheme="minorEastAsia"/>
                <w:color w:val="FF0000"/>
                <w:kern w:val="0"/>
                <w:sz w:val="22"/>
                <w:szCs w:val="28"/>
              </w:rPr>
            </w:pPr>
            <w:r w:rsidRPr="005149F3">
              <w:rPr>
                <w:rFonts w:asciiTheme="minorEastAsia" w:hAnsiTheme="minorEastAsia" w:hint="eastAsia"/>
                <w:color w:val="FF0000"/>
                <w:kern w:val="0"/>
                <w:sz w:val="22"/>
                <w:szCs w:val="28"/>
              </w:rPr>
              <w:t>无掺伪，直径5～10cm，（马蹄片，片型完整），无枯糖、焦糊、水根、虫蛀、杂质、霉变；其余指标均应符合《中国药典》2020版有关规定。</w:t>
            </w:r>
          </w:p>
        </w:tc>
        <w:tc>
          <w:tcPr>
            <w:tcW w:w="699" w:type="dxa"/>
            <w:tcBorders>
              <w:top w:val="single" w:sz="4" w:space="0" w:color="000000"/>
              <w:left w:val="single" w:sz="4" w:space="0" w:color="000000"/>
              <w:bottom w:val="single" w:sz="4" w:space="0" w:color="000000"/>
              <w:right w:val="single" w:sz="4" w:space="0" w:color="000000"/>
            </w:tcBorders>
          </w:tcPr>
          <w:p w:rsidR="00E6091C" w:rsidRPr="005149F3" w:rsidRDefault="00E6091C" w:rsidP="001B6DF0">
            <w:pPr>
              <w:rPr>
                <w:rFonts w:asciiTheme="minorEastAsia" w:hAnsiTheme="minorEastAsia"/>
                <w:color w:val="FF0000"/>
                <w:sz w:val="28"/>
                <w:szCs w:val="28"/>
              </w:rPr>
            </w:pPr>
            <w:r w:rsidRPr="005149F3">
              <w:rPr>
                <w:rFonts w:asciiTheme="minorEastAsia" w:hAnsiTheme="minorEastAsia" w:hint="eastAsia"/>
                <w:color w:val="FF0000"/>
                <w:sz w:val="28"/>
                <w:szCs w:val="28"/>
              </w:rPr>
              <w:t>普饮</w:t>
            </w:r>
          </w:p>
        </w:tc>
        <w:tc>
          <w:tcPr>
            <w:tcW w:w="909" w:type="dxa"/>
            <w:tcBorders>
              <w:top w:val="single" w:sz="4" w:space="0" w:color="000000"/>
              <w:left w:val="single" w:sz="4" w:space="0" w:color="000000"/>
              <w:bottom w:val="single" w:sz="4" w:space="0" w:color="000000"/>
              <w:right w:val="single" w:sz="4" w:space="0" w:color="000000"/>
            </w:tcBorders>
            <w:vAlign w:val="center"/>
          </w:tcPr>
          <w:p w:rsidR="00E6091C" w:rsidRPr="005149F3" w:rsidRDefault="00E6091C" w:rsidP="001B6DF0">
            <w:pPr>
              <w:widowControl/>
              <w:rPr>
                <w:rFonts w:asciiTheme="minorEastAsia" w:hAnsiTheme="minorEastAsia"/>
                <w:color w:val="FF0000"/>
                <w:kern w:val="0"/>
                <w:sz w:val="28"/>
                <w:szCs w:val="28"/>
              </w:rPr>
            </w:pPr>
            <w:r w:rsidRPr="005149F3">
              <w:rPr>
                <w:rFonts w:asciiTheme="minorEastAsia" w:hAnsiTheme="minorEastAsia"/>
                <w:color w:val="FF0000"/>
                <w:kern w:val="0"/>
                <w:sz w:val="28"/>
                <w:szCs w:val="28"/>
              </w:rPr>
              <w:t>1200</w:t>
            </w:r>
          </w:p>
        </w:tc>
        <w:tc>
          <w:tcPr>
            <w:tcW w:w="1296" w:type="dxa"/>
            <w:tcBorders>
              <w:top w:val="single" w:sz="4" w:space="0" w:color="000000"/>
              <w:left w:val="single" w:sz="4" w:space="0" w:color="000000"/>
              <w:bottom w:val="single" w:sz="4" w:space="0" w:color="000000"/>
              <w:right w:val="single" w:sz="4" w:space="0" w:color="000000"/>
            </w:tcBorders>
            <w:vAlign w:val="center"/>
          </w:tcPr>
          <w:p w:rsidR="00E6091C" w:rsidRPr="005149F3" w:rsidRDefault="00E6091C" w:rsidP="001B6DF0">
            <w:pPr>
              <w:widowControl/>
              <w:adjustRightInd w:val="0"/>
              <w:snapToGrid w:val="0"/>
              <w:rPr>
                <w:rFonts w:asciiTheme="minorEastAsia" w:hAnsiTheme="minorEastAsia"/>
                <w:color w:val="FF0000"/>
                <w:sz w:val="28"/>
                <w:szCs w:val="28"/>
              </w:rPr>
            </w:pPr>
            <w:r w:rsidRPr="005149F3">
              <w:rPr>
                <w:rFonts w:asciiTheme="minorEastAsia" w:hAnsiTheme="minorEastAsia"/>
                <w:color w:val="FF0000"/>
                <w:sz w:val="28"/>
                <w:szCs w:val="28"/>
              </w:rPr>
              <w:t>2024/4/20</w:t>
            </w:r>
          </w:p>
        </w:tc>
      </w:tr>
      <w:tr w:rsidR="00E6091C" w:rsidRPr="005149F3" w:rsidTr="001B6DF0">
        <w:trPr>
          <w:trHeight w:val="91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E6091C" w:rsidRPr="005149F3" w:rsidRDefault="00E6091C" w:rsidP="001B6DF0">
            <w:pPr>
              <w:widowControl/>
              <w:rPr>
                <w:rFonts w:asciiTheme="minorEastAsia" w:hAnsiTheme="minorEastAsia"/>
                <w:color w:val="FF0000"/>
                <w:sz w:val="22"/>
                <w:szCs w:val="28"/>
              </w:rPr>
            </w:pPr>
            <w:r w:rsidRPr="005149F3">
              <w:rPr>
                <w:rFonts w:asciiTheme="minorEastAsia" w:hAnsiTheme="minorEastAsia" w:hint="eastAsia"/>
                <w:color w:val="FF0000"/>
                <w:sz w:val="22"/>
                <w:szCs w:val="28"/>
              </w:rPr>
              <w:t>浙贝母</w:t>
            </w:r>
          </w:p>
        </w:tc>
        <w:tc>
          <w:tcPr>
            <w:tcW w:w="4750" w:type="dxa"/>
            <w:tcBorders>
              <w:top w:val="single" w:sz="4" w:space="0" w:color="000000"/>
              <w:left w:val="single" w:sz="4" w:space="0" w:color="auto"/>
              <w:bottom w:val="single" w:sz="4" w:space="0" w:color="000000"/>
              <w:right w:val="single" w:sz="4" w:space="0" w:color="000000"/>
            </w:tcBorders>
            <w:vAlign w:val="center"/>
          </w:tcPr>
          <w:p w:rsidR="00E6091C" w:rsidRPr="005149F3" w:rsidRDefault="00E6091C" w:rsidP="001B6DF0">
            <w:pPr>
              <w:pStyle w:val="a8"/>
              <w:widowControl/>
              <w:ind w:left="360" w:firstLineChars="0" w:firstLine="0"/>
              <w:jc w:val="left"/>
              <w:rPr>
                <w:rFonts w:asciiTheme="minorEastAsia" w:hAnsiTheme="minorEastAsia"/>
                <w:color w:val="FF0000"/>
                <w:kern w:val="0"/>
                <w:sz w:val="22"/>
                <w:szCs w:val="28"/>
              </w:rPr>
            </w:pPr>
            <w:r w:rsidRPr="005149F3">
              <w:rPr>
                <w:rFonts w:asciiTheme="minorEastAsia" w:hAnsiTheme="minorEastAsia" w:hint="eastAsia"/>
                <w:color w:val="FF0000"/>
                <w:kern w:val="0"/>
                <w:sz w:val="22"/>
                <w:szCs w:val="28"/>
              </w:rPr>
              <w:t>外皮黄褐色或灰褐色或淡黄白色，切面微鼓起或平坦,灰白色或粉白色，无虫蛀及熏硫，无僵个、杂质、霉变；其余指标均应符合《中国药典》2020版有关规定。</w:t>
            </w:r>
          </w:p>
        </w:tc>
        <w:tc>
          <w:tcPr>
            <w:tcW w:w="699" w:type="dxa"/>
            <w:tcBorders>
              <w:top w:val="single" w:sz="4" w:space="0" w:color="000000"/>
              <w:left w:val="single" w:sz="4" w:space="0" w:color="000000"/>
              <w:bottom w:val="single" w:sz="4" w:space="0" w:color="000000"/>
              <w:right w:val="single" w:sz="4" w:space="0" w:color="000000"/>
            </w:tcBorders>
          </w:tcPr>
          <w:p w:rsidR="00E6091C" w:rsidRPr="005149F3" w:rsidRDefault="00E6091C" w:rsidP="001B6DF0">
            <w:pPr>
              <w:rPr>
                <w:rFonts w:asciiTheme="minorEastAsia" w:hAnsiTheme="minorEastAsia"/>
                <w:color w:val="FF0000"/>
                <w:sz w:val="28"/>
                <w:szCs w:val="28"/>
              </w:rPr>
            </w:pPr>
            <w:r w:rsidRPr="005149F3">
              <w:rPr>
                <w:rFonts w:asciiTheme="minorEastAsia" w:hAnsiTheme="minorEastAsia" w:hint="eastAsia"/>
                <w:color w:val="FF0000"/>
                <w:sz w:val="28"/>
                <w:szCs w:val="28"/>
              </w:rPr>
              <w:t>普饮</w:t>
            </w:r>
          </w:p>
        </w:tc>
        <w:tc>
          <w:tcPr>
            <w:tcW w:w="909" w:type="dxa"/>
            <w:tcBorders>
              <w:top w:val="single" w:sz="4" w:space="0" w:color="000000"/>
              <w:left w:val="single" w:sz="4" w:space="0" w:color="000000"/>
              <w:bottom w:val="single" w:sz="4" w:space="0" w:color="000000"/>
              <w:right w:val="single" w:sz="4" w:space="0" w:color="000000"/>
            </w:tcBorders>
            <w:vAlign w:val="center"/>
          </w:tcPr>
          <w:p w:rsidR="00E6091C" w:rsidRPr="005149F3" w:rsidRDefault="00E6091C" w:rsidP="001B6DF0">
            <w:pPr>
              <w:widowControl/>
              <w:rPr>
                <w:rFonts w:asciiTheme="minorEastAsia" w:hAnsiTheme="minorEastAsia"/>
                <w:color w:val="FF0000"/>
                <w:sz w:val="28"/>
                <w:szCs w:val="28"/>
              </w:rPr>
            </w:pPr>
            <w:r w:rsidRPr="005149F3">
              <w:rPr>
                <w:rFonts w:asciiTheme="minorEastAsia" w:hAnsiTheme="minorEastAsia"/>
                <w:color w:val="FF0000"/>
                <w:sz w:val="28"/>
                <w:szCs w:val="28"/>
              </w:rPr>
              <w:t>600</w:t>
            </w:r>
          </w:p>
        </w:tc>
        <w:tc>
          <w:tcPr>
            <w:tcW w:w="1296" w:type="dxa"/>
            <w:tcBorders>
              <w:top w:val="single" w:sz="4" w:space="0" w:color="000000"/>
              <w:left w:val="single" w:sz="4" w:space="0" w:color="000000"/>
              <w:bottom w:val="single" w:sz="4" w:space="0" w:color="000000"/>
              <w:right w:val="single" w:sz="4" w:space="0" w:color="000000"/>
            </w:tcBorders>
            <w:vAlign w:val="center"/>
          </w:tcPr>
          <w:p w:rsidR="00E6091C" w:rsidRPr="005149F3" w:rsidRDefault="00E6091C" w:rsidP="001B6DF0">
            <w:pPr>
              <w:widowControl/>
              <w:adjustRightInd w:val="0"/>
              <w:snapToGrid w:val="0"/>
              <w:jc w:val="center"/>
              <w:rPr>
                <w:rFonts w:asciiTheme="minorEastAsia" w:hAnsiTheme="minorEastAsia"/>
                <w:color w:val="FF0000"/>
                <w:sz w:val="28"/>
                <w:szCs w:val="28"/>
              </w:rPr>
            </w:pPr>
            <w:r w:rsidRPr="005149F3">
              <w:rPr>
                <w:rFonts w:asciiTheme="minorEastAsia" w:hAnsiTheme="minorEastAsia"/>
                <w:color w:val="FF0000"/>
                <w:sz w:val="28"/>
                <w:szCs w:val="28"/>
              </w:rPr>
              <w:t>2024/4/20</w:t>
            </w:r>
          </w:p>
        </w:tc>
      </w:tr>
      <w:tr w:rsidR="00E6091C" w:rsidRPr="005149F3" w:rsidTr="001B6DF0">
        <w:trPr>
          <w:trHeight w:val="91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E6091C" w:rsidRPr="005149F3" w:rsidRDefault="00E6091C" w:rsidP="001B6DF0">
            <w:pPr>
              <w:widowControl/>
              <w:jc w:val="center"/>
              <w:rPr>
                <w:rFonts w:asciiTheme="minorEastAsia" w:hAnsiTheme="minorEastAsia"/>
                <w:color w:val="FF0000"/>
                <w:sz w:val="22"/>
                <w:szCs w:val="28"/>
              </w:rPr>
            </w:pPr>
            <w:r w:rsidRPr="005149F3">
              <w:rPr>
                <w:rFonts w:asciiTheme="minorEastAsia" w:hAnsiTheme="minorEastAsia" w:hint="eastAsia"/>
                <w:color w:val="FF0000"/>
                <w:sz w:val="22"/>
                <w:szCs w:val="28"/>
              </w:rPr>
              <w:t>姜半夏</w:t>
            </w:r>
          </w:p>
        </w:tc>
        <w:tc>
          <w:tcPr>
            <w:tcW w:w="4750" w:type="dxa"/>
            <w:tcBorders>
              <w:top w:val="single" w:sz="4" w:space="0" w:color="000000"/>
              <w:left w:val="single" w:sz="4" w:space="0" w:color="auto"/>
              <w:bottom w:val="single" w:sz="4" w:space="0" w:color="000000"/>
              <w:right w:val="single" w:sz="4" w:space="0" w:color="000000"/>
            </w:tcBorders>
            <w:vAlign w:val="center"/>
          </w:tcPr>
          <w:p w:rsidR="00E6091C" w:rsidRPr="005149F3" w:rsidRDefault="00E6091C" w:rsidP="001B6DF0">
            <w:pPr>
              <w:pStyle w:val="a8"/>
              <w:widowControl/>
              <w:ind w:left="360" w:firstLineChars="0" w:firstLine="0"/>
              <w:jc w:val="left"/>
              <w:rPr>
                <w:rFonts w:asciiTheme="minorEastAsia" w:hAnsiTheme="minorEastAsia"/>
                <w:color w:val="FF0000"/>
                <w:kern w:val="0"/>
                <w:sz w:val="22"/>
                <w:szCs w:val="28"/>
              </w:rPr>
            </w:pPr>
            <w:r w:rsidRPr="005149F3">
              <w:rPr>
                <w:rFonts w:asciiTheme="minorEastAsia" w:hAnsiTheme="minorEastAsia" w:hint="eastAsia"/>
                <w:color w:val="FF0000"/>
                <w:kern w:val="0"/>
                <w:sz w:val="22"/>
                <w:szCs w:val="28"/>
              </w:rPr>
              <w:t>（姜半夏饮片）炮制彻底，无白心，无虎掌南星等掺伪；其余指标均应符合《中国药典》2020版有关规定。</w:t>
            </w:r>
          </w:p>
        </w:tc>
        <w:tc>
          <w:tcPr>
            <w:tcW w:w="699" w:type="dxa"/>
            <w:tcBorders>
              <w:top w:val="single" w:sz="4" w:space="0" w:color="000000"/>
              <w:left w:val="single" w:sz="4" w:space="0" w:color="000000"/>
              <w:bottom w:val="single" w:sz="4" w:space="0" w:color="000000"/>
              <w:right w:val="single" w:sz="4" w:space="0" w:color="000000"/>
            </w:tcBorders>
          </w:tcPr>
          <w:p w:rsidR="00E6091C" w:rsidRPr="005149F3" w:rsidRDefault="00E6091C" w:rsidP="001B6DF0">
            <w:pPr>
              <w:rPr>
                <w:rFonts w:asciiTheme="minorEastAsia" w:hAnsiTheme="minorEastAsia"/>
                <w:color w:val="FF0000"/>
                <w:sz w:val="28"/>
                <w:szCs w:val="28"/>
              </w:rPr>
            </w:pPr>
            <w:r w:rsidRPr="005149F3">
              <w:rPr>
                <w:rFonts w:asciiTheme="minorEastAsia" w:hAnsiTheme="minorEastAsia" w:hint="eastAsia"/>
                <w:color w:val="FF0000"/>
                <w:sz w:val="28"/>
                <w:szCs w:val="28"/>
              </w:rPr>
              <w:t>普饮</w:t>
            </w:r>
          </w:p>
        </w:tc>
        <w:tc>
          <w:tcPr>
            <w:tcW w:w="909" w:type="dxa"/>
            <w:tcBorders>
              <w:top w:val="single" w:sz="4" w:space="0" w:color="000000"/>
              <w:left w:val="single" w:sz="4" w:space="0" w:color="000000"/>
              <w:bottom w:val="single" w:sz="4" w:space="0" w:color="000000"/>
              <w:right w:val="single" w:sz="4" w:space="0" w:color="000000"/>
            </w:tcBorders>
            <w:vAlign w:val="center"/>
          </w:tcPr>
          <w:p w:rsidR="00E6091C" w:rsidRPr="005149F3" w:rsidRDefault="00E6091C" w:rsidP="001B6DF0">
            <w:pPr>
              <w:widowControl/>
              <w:rPr>
                <w:rFonts w:asciiTheme="minorEastAsia" w:hAnsiTheme="minorEastAsia"/>
                <w:color w:val="FF0000"/>
                <w:sz w:val="28"/>
                <w:szCs w:val="28"/>
              </w:rPr>
            </w:pPr>
            <w:r w:rsidRPr="005149F3">
              <w:rPr>
                <w:rFonts w:asciiTheme="minorEastAsia" w:hAnsiTheme="minorEastAsia"/>
                <w:color w:val="FF0000"/>
                <w:sz w:val="28"/>
                <w:szCs w:val="28"/>
              </w:rPr>
              <w:t>800</w:t>
            </w:r>
          </w:p>
        </w:tc>
        <w:tc>
          <w:tcPr>
            <w:tcW w:w="1296" w:type="dxa"/>
            <w:tcBorders>
              <w:top w:val="single" w:sz="4" w:space="0" w:color="000000"/>
              <w:left w:val="single" w:sz="4" w:space="0" w:color="000000"/>
              <w:bottom w:val="single" w:sz="4" w:space="0" w:color="000000"/>
              <w:right w:val="single" w:sz="4" w:space="0" w:color="000000"/>
            </w:tcBorders>
            <w:vAlign w:val="center"/>
          </w:tcPr>
          <w:p w:rsidR="00E6091C" w:rsidRPr="005149F3" w:rsidRDefault="00E6091C" w:rsidP="001B6DF0">
            <w:pPr>
              <w:widowControl/>
              <w:adjustRightInd w:val="0"/>
              <w:snapToGrid w:val="0"/>
              <w:jc w:val="center"/>
              <w:rPr>
                <w:rFonts w:asciiTheme="minorEastAsia" w:hAnsiTheme="minorEastAsia"/>
                <w:color w:val="FF0000"/>
                <w:sz w:val="28"/>
                <w:szCs w:val="28"/>
              </w:rPr>
            </w:pPr>
            <w:r w:rsidRPr="005149F3">
              <w:rPr>
                <w:rFonts w:asciiTheme="minorEastAsia" w:hAnsiTheme="minorEastAsia"/>
                <w:color w:val="FF0000"/>
                <w:sz w:val="28"/>
                <w:szCs w:val="28"/>
              </w:rPr>
              <w:t>2024/4/20</w:t>
            </w:r>
          </w:p>
        </w:tc>
      </w:tr>
      <w:tr w:rsidR="00E6091C" w:rsidRPr="005149F3" w:rsidTr="001B6DF0">
        <w:trPr>
          <w:trHeight w:val="91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E6091C" w:rsidRPr="005149F3" w:rsidRDefault="00E6091C" w:rsidP="001B6DF0">
            <w:pPr>
              <w:widowControl/>
              <w:jc w:val="center"/>
              <w:rPr>
                <w:rFonts w:asciiTheme="minorEastAsia" w:hAnsiTheme="minorEastAsia"/>
                <w:color w:val="FF0000"/>
                <w:sz w:val="22"/>
                <w:szCs w:val="28"/>
              </w:rPr>
            </w:pPr>
            <w:r w:rsidRPr="005149F3">
              <w:rPr>
                <w:rFonts w:asciiTheme="minorEastAsia" w:hAnsiTheme="minorEastAsia" w:hint="eastAsia"/>
                <w:color w:val="FF0000"/>
                <w:sz w:val="22"/>
                <w:szCs w:val="28"/>
              </w:rPr>
              <w:t>黄连</w:t>
            </w:r>
          </w:p>
        </w:tc>
        <w:tc>
          <w:tcPr>
            <w:tcW w:w="4750" w:type="dxa"/>
            <w:tcBorders>
              <w:top w:val="single" w:sz="4" w:space="0" w:color="000000"/>
              <w:left w:val="single" w:sz="4" w:space="0" w:color="auto"/>
              <w:bottom w:val="single" w:sz="4" w:space="0" w:color="000000"/>
              <w:right w:val="single" w:sz="4" w:space="0" w:color="000000"/>
            </w:tcBorders>
            <w:vAlign w:val="center"/>
          </w:tcPr>
          <w:p w:rsidR="00E6091C" w:rsidRPr="005149F3" w:rsidRDefault="00E6091C" w:rsidP="001B6DF0">
            <w:pPr>
              <w:pStyle w:val="a8"/>
              <w:widowControl/>
              <w:ind w:left="360" w:firstLineChars="0" w:firstLine="0"/>
              <w:jc w:val="left"/>
              <w:rPr>
                <w:rFonts w:asciiTheme="minorEastAsia" w:hAnsiTheme="minorEastAsia"/>
                <w:color w:val="FF0000"/>
                <w:kern w:val="0"/>
                <w:sz w:val="22"/>
                <w:szCs w:val="28"/>
              </w:rPr>
            </w:pPr>
            <w:r w:rsidRPr="005149F3">
              <w:rPr>
                <w:rFonts w:asciiTheme="minorEastAsia" w:hAnsiTheme="minorEastAsia" w:hint="eastAsia"/>
                <w:color w:val="FF0000"/>
                <w:kern w:val="0"/>
                <w:sz w:val="22"/>
                <w:szCs w:val="28"/>
              </w:rPr>
              <w:t>味连，一等：干货。多聚成簇，分枝多弯曲，形如鸡爪或单支，肥壮坚实、间有过桥，长不超过2cm。表面黄褐色，簇面无毛须。断面金黄色或黄色。味极苦。无不到1.5cm的碎节、残茎、焦枯、杂质、霉变。饮片为薄片；其余指标均应符合《中国药典》2020版有关规定。</w:t>
            </w:r>
          </w:p>
        </w:tc>
        <w:tc>
          <w:tcPr>
            <w:tcW w:w="699" w:type="dxa"/>
            <w:tcBorders>
              <w:top w:val="single" w:sz="4" w:space="0" w:color="000000"/>
              <w:left w:val="single" w:sz="4" w:space="0" w:color="000000"/>
              <w:bottom w:val="single" w:sz="4" w:space="0" w:color="000000"/>
              <w:right w:val="single" w:sz="4" w:space="0" w:color="000000"/>
            </w:tcBorders>
          </w:tcPr>
          <w:p w:rsidR="00E6091C" w:rsidRPr="005149F3" w:rsidRDefault="00E6091C" w:rsidP="001B6DF0">
            <w:pPr>
              <w:rPr>
                <w:rFonts w:asciiTheme="minorEastAsia" w:hAnsiTheme="minorEastAsia"/>
                <w:color w:val="FF0000"/>
                <w:sz w:val="28"/>
                <w:szCs w:val="28"/>
              </w:rPr>
            </w:pPr>
            <w:r w:rsidRPr="005149F3">
              <w:rPr>
                <w:rFonts w:asciiTheme="minorEastAsia" w:hAnsiTheme="minorEastAsia" w:hint="eastAsia"/>
                <w:color w:val="FF0000"/>
                <w:sz w:val="28"/>
                <w:szCs w:val="28"/>
              </w:rPr>
              <w:t>普饮</w:t>
            </w:r>
          </w:p>
        </w:tc>
        <w:tc>
          <w:tcPr>
            <w:tcW w:w="909" w:type="dxa"/>
            <w:tcBorders>
              <w:top w:val="single" w:sz="4" w:space="0" w:color="000000"/>
              <w:left w:val="single" w:sz="4" w:space="0" w:color="000000"/>
              <w:bottom w:val="single" w:sz="4" w:space="0" w:color="000000"/>
              <w:right w:val="single" w:sz="4" w:space="0" w:color="000000"/>
            </w:tcBorders>
            <w:vAlign w:val="center"/>
          </w:tcPr>
          <w:p w:rsidR="00E6091C" w:rsidRPr="005149F3" w:rsidRDefault="00E6091C" w:rsidP="001B6DF0">
            <w:pPr>
              <w:widowControl/>
              <w:rPr>
                <w:rFonts w:asciiTheme="minorEastAsia" w:hAnsiTheme="minorEastAsia"/>
                <w:color w:val="FF0000"/>
                <w:sz w:val="28"/>
                <w:szCs w:val="28"/>
              </w:rPr>
            </w:pPr>
            <w:r w:rsidRPr="005149F3">
              <w:rPr>
                <w:rFonts w:asciiTheme="minorEastAsia" w:hAnsiTheme="minorEastAsia"/>
                <w:color w:val="FF0000"/>
                <w:sz w:val="28"/>
                <w:szCs w:val="28"/>
              </w:rPr>
              <w:t>1000</w:t>
            </w:r>
          </w:p>
        </w:tc>
        <w:tc>
          <w:tcPr>
            <w:tcW w:w="1296" w:type="dxa"/>
            <w:tcBorders>
              <w:top w:val="single" w:sz="4" w:space="0" w:color="000000"/>
              <w:left w:val="single" w:sz="4" w:space="0" w:color="000000"/>
              <w:bottom w:val="single" w:sz="4" w:space="0" w:color="000000"/>
              <w:right w:val="single" w:sz="4" w:space="0" w:color="000000"/>
            </w:tcBorders>
            <w:vAlign w:val="center"/>
          </w:tcPr>
          <w:p w:rsidR="00E6091C" w:rsidRPr="005149F3" w:rsidRDefault="00E6091C" w:rsidP="001B6DF0">
            <w:pPr>
              <w:widowControl/>
              <w:adjustRightInd w:val="0"/>
              <w:snapToGrid w:val="0"/>
              <w:jc w:val="center"/>
              <w:rPr>
                <w:rFonts w:asciiTheme="minorEastAsia" w:hAnsiTheme="minorEastAsia"/>
                <w:color w:val="FF0000"/>
                <w:sz w:val="28"/>
                <w:szCs w:val="28"/>
              </w:rPr>
            </w:pPr>
            <w:r w:rsidRPr="005149F3">
              <w:rPr>
                <w:rFonts w:asciiTheme="minorEastAsia" w:hAnsiTheme="minorEastAsia"/>
                <w:color w:val="FF0000"/>
                <w:sz w:val="28"/>
                <w:szCs w:val="28"/>
              </w:rPr>
              <w:t>2024/4/20</w:t>
            </w:r>
          </w:p>
        </w:tc>
      </w:tr>
      <w:tr w:rsidR="00E6091C" w:rsidRPr="005149F3" w:rsidTr="001B6DF0">
        <w:trPr>
          <w:trHeight w:val="91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E6091C" w:rsidRPr="005149F3" w:rsidRDefault="00E6091C" w:rsidP="001B6DF0">
            <w:pPr>
              <w:widowControl/>
              <w:jc w:val="center"/>
              <w:rPr>
                <w:rFonts w:asciiTheme="minorEastAsia" w:hAnsiTheme="minorEastAsia"/>
                <w:color w:val="FF0000"/>
                <w:sz w:val="22"/>
                <w:szCs w:val="28"/>
              </w:rPr>
            </w:pPr>
            <w:r w:rsidRPr="005149F3">
              <w:rPr>
                <w:rFonts w:asciiTheme="minorEastAsia" w:hAnsiTheme="minorEastAsia" w:hint="eastAsia"/>
                <w:color w:val="FF0000"/>
                <w:sz w:val="22"/>
                <w:szCs w:val="28"/>
              </w:rPr>
              <w:t>天麻</w:t>
            </w:r>
          </w:p>
        </w:tc>
        <w:tc>
          <w:tcPr>
            <w:tcW w:w="4750" w:type="dxa"/>
            <w:tcBorders>
              <w:top w:val="single" w:sz="4" w:space="0" w:color="000000"/>
              <w:left w:val="single" w:sz="4" w:space="0" w:color="auto"/>
              <w:bottom w:val="single" w:sz="4" w:space="0" w:color="000000"/>
              <w:right w:val="single" w:sz="4" w:space="0" w:color="000000"/>
            </w:tcBorders>
            <w:vAlign w:val="center"/>
          </w:tcPr>
          <w:p w:rsidR="00E6091C" w:rsidRPr="005149F3" w:rsidRDefault="00E6091C" w:rsidP="001B6DF0">
            <w:pPr>
              <w:pStyle w:val="a8"/>
              <w:widowControl/>
              <w:ind w:left="360" w:firstLineChars="0" w:firstLine="0"/>
              <w:jc w:val="left"/>
              <w:rPr>
                <w:rFonts w:asciiTheme="minorEastAsia" w:hAnsiTheme="minorEastAsia"/>
                <w:color w:val="FF0000"/>
                <w:kern w:val="0"/>
                <w:sz w:val="22"/>
                <w:szCs w:val="28"/>
              </w:rPr>
            </w:pPr>
            <w:r w:rsidRPr="005149F3">
              <w:rPr>
                <w:rFonts w:asciiTheme="minorEastAsia" w:hAnsiTheme="minorEastAsia" w:hint="eastAsia"/>
                <w:color w:val="FF0000"/>
                <w:kern w:val="0"/>
                <w:sz w:val="22"/>
                <w:szCs w:val="28"/>
              </w:rPr>
              <w:t>无熏硫，肉厚，每公斤46支以内，无空心、枯炕、杂质、虫蛀、霉变。过3mm筛；其余指标均应符合《中国药典》2020版有关规定。</w:t>
            </w:r>
          </w:p>
        </w:tc>
        <w:tc>
          <w:tcPr>
            <w:tcW w:w="699" w:type="dxa"/>
            <w:tcBorders>
              <w:top w:val="single" w:sz="4" w:space="0" w:color="000000"/>
              <w:left w:val="single" w:sz="4" w:space="0" w:color="000000"/>
              <w:bottom w:val="single" w:sz="4" w:space="0" w:color="000000"/>
              <w:right w:val="single" w:sz="4" w:space="0" w:color="000000"/>
            </w:tcBorders>
          </w:tcPr>
          <w:p w:rsidR="00E6091C" w:rsidRPr="005149F3" w:rsidRDefault="00E6091C" w:rsidP="001B6DF0">
            <w:pPr>
              <w:rPr>
                <w:rFonts w:asciiTheme="minorEastAsia" w:hAnsiTheme="minorEastAsia"/>
                <w:color w:val="FF0000"/>
                <w:sz w:val="28"/>
                <w:szCs w:val="28"/>
              </w:rPr>
            </w:pPr>
            <w:r w:rsidRPr="005149F3">
              <w:rPr>
                <w:rFonts w:asciiTheme="minorEastAsia" w:hAnsiTheme="minorEastAsia" w:hint="eastAsia"/>
                <w:color w:val="FF0000"/>
                <w:sz w:val="28"/>
                <w:szCs w:val="28"/>
              </w:rPr>
              <w:t>普饮</w:t>
            </w:r>
          </w:p>
        </w:tc>
        <w:tc>
          <w:tcPr>
            <w:tcW w:w="909" w:type="dxa"/>
            <w:tcBorders>
              <w:top w:val="single" w:sz="4" w:space="0" w:color="000000"/>
              <w:left w:val="single" w:sz="4" w:space="0" w:color="000000"/>
              <w:bottom w:val="single" w:sz="4" w:space="0" w:color="000000"/>
              <w:right w:val="single" w:sz="4" w:space="0" w:color="000000"/>
            </w:tcBorders>
            <w:vAlign w:val="center"/>
          </w:tcPr>
          <w:p w:rsidR="00E6091C" w:rsidRPr="005149F3" w:rsidRDefault="00E6091C" w:rsidP="001B6DF0">
            <w:pPr>
              <w:widowControl/>
              <w:rPr>
                <w:rFonts w:asciiTheme="minorEastAsia" w:hAnsiTheme="minorEastAsia"/>
                <w:color w:val="FF0000"/>
                <w:sz w:val="28"/>
                <w:szCs w:val="28"/>
              </w:rPr>
            </w:pPr>
            <w:r w:rsidRPr="005149F3">
              <w:rPr>
                <w:rFonts w:asciiTheme="minorEastAsia" w:hAnsiTheme="minorEastAsia"/>
                <w:color w:val="FF0000"/>
                <w:sz w:val="28"/>
                <w:szCs w:val="28"/>
              </w:rPr>
              <w:t>500</w:t>
            </w:r>
          </w:p>
        </w:tc>
        <w:tc>
          <w:tcPr>
            <w:tcW w:w="1296" w:type="dxa"/>
            <w:tcBorders>
              <w:top w:val="single" w:sz="4" w:space="0" w:color="000000"/>
              <w:left w:val="single" w:sz="4" w:space="0" w:color="000000"/>
              <w:bottom w:val="single" w:sz="4" w:space="0" w:color="000000"/>
              <w:right w:val="single" w:sz="4" w:space="0" w:color="000000"/>
            </w:tcBorders>
            <w:vAlign w:val="center"/>
          </w:tcPr>
          <w:p w:rsidR="00E6091C" w:rsidRPr="005149F3" w:rsidRDefault="00E6091C" w:rsidP="001B6DF0">
            <w:pPr>
              <w:widowControl/>
              <w:adjustRightInd w:val="0"/>
              <w:snapToGrid w:val="0"/>
              <w:jc w:val="center"/>
              <w:rPr>
                <w:rFonts w:asciiTheme="minorEastAsia" w:hAnsiTheme="minorEastAsia"/>
                <w:color w:val="FF0000"/>
                <w:sz w:val="28"/>
                <w:szCs w:val="28"/>
              </w:rPr>
            </w:pPr>
            <w:r w:rsidRPr="005149F3">
              <w:rPr>
                <w:rFonts w:asciiTheme="minorEastAsia" w:hAnsiTheme="minorEastAsia"/>
                <w:color w:val="FF0000"/>
                <w:sz w:val="28"/>
                <w:szCs w:val="28"/>
              </w:rPr>
              <w:t>2024/4/20</w:t>
            </w:r>
          </w:p>
        </w:tc>
      </w:tr>
      <w:tr w:rsidR="00E6091C" w:rsidRPr="005149F3" w:rsidTr="001B6DF0">
        <w:trPr>
          <w:trHeight w:val="91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E6091C" w:rsidRPr="005149F3" w:rsidRDefault="00E6091C" w:rsidP="001B6DF0">
            <w:pPr>
              <w:widowControl/>
              <w:jc w:val="center"/>
              <w:rPr>
                <w:rFonts w:asciiTheme="minorEastAsia" w:hAnsiTheme="minorEastAsia"/>
                <w:color w:val="FF0000"/>
                <w:sz w:val="22"/>
                <w:szCs w:val="28"/>
              </w:rPr>
            </w:pPr>
            <w:r w:rsidRPr="005149F3">
              <w:rPr>
                <w:rFonts w:asciiTheme="minorEastAsia" w:hAnsiTheme="minorEastAsia" w:hint="eastAsia"/>
                <w:color w:val="FF0000"/>
                <w:sz w:val="22"/>
                <w:szCs w:val="28"/>
              </w:rPr>
              <w:t>龙胆</w:t>
            </w:r>
          </w:p>
        </w:tc>
        <w:tc>
          <w:tcPr>
            <w:tcW w:w="4750" w:type="dxa"/>
            <w:tcBorders>
              <w:top w:val="single" w:sz="4" w:space="0" w:color="000000"/>
              <w:left w:val="single" w:sz="4" w:space="0" w:color="auto"/>
              <w:bottom w:val="single" w:sz="4" w:space="0" w:color="000000"/>
              <w:right w:val="single" w:sz="4" w:space="0" w:color="000000"/>
            </w:tcBorders>
            <w:vAlign w:val="center"/>
          </w:tcPr>
          <w:p w:rsidR="00E6091C" w:rsidRPr="005149F3" w:rsidRDefault="00E6091C" w:rsidP="001B6DF0">
            <w:pPr>
              <w:pStyle w:val="a8"/>
              <w:widowControl/>
              <w:ind w:left="360" w:firstLineChars="0" w:firstLine="0"/>
              <w:jc w:val="left"/>
              <w:rPr>
                <w:rFonts w:asciiTheme="minorEastAsia" w:hAnsiTheme="minorEastAsia"/>
                <w:color w:val="FF0000"/>
                <w:kern w:val="0"/>
                <w:sz w:val="22"/>
                <w:szCs w:val="28"/>
              </w:rPr>
            </w:pPr>
            <w:r w:rsidRPr="005149F3">
              <w:rPr>
                <w:rFonts w:asciiTheme="minorEastAsia" w:hAnsiTheme="minorEastAsia" w:hint="eastAsia"/>
                <w:color w:val="FF0000"/>
                <w:kern w:val="0"/>
                <w:sz w:val="22"/>
                <w:szCs w:val="28"/>
              </w:rPr>
              <w:t>（净北龙胆饮片）石子等杂质小于3%，非药用部位小于3%，无茎叶、霉变。干燥根和根茎的混合品，根茎长1～3cm，直径</w:t>
            </w:r>
            <w:r w:rsidRPr="005149F3">
              <w:rPr>
                <w:rFonts w:asciiTheme="minorEastAsia" w:hAnsiTheme="minorEastAsia" w:hint="eastAsia"/>
                <w:color w:val="FF0000"/>
                <w:kern w:val="0"/>
                <w:sz w:val="22"/>
                <w:szCs w:val="28"/>
              </w:rPr>
              <w:lastRenderedPageBreak/>
              <w:t>0.3～1cm；根长10～20cm，直径0.2～0.5cm；其余指标均应符合《中国药典》2020版有关规定。</w:t>
            </w:r>
          </w:p>
        </w:tc>
        <w:tc>
          <w:tcPr>
            <w:tcW w:w="699" w:type="dxa"/>
            <w:tcBorders>
              <w:top w:val="single" w:sz="4" w:space="0" w:color="000000"/>
              <w:left w:val="single" w:sz="4" w:space="0" w:color="000000"/>
              <w:bottom w:val="single" w:sz="4" w:space="0" w:color="000000"/>
              <w:right w:val="single" w:sz="4" w:space="0" w:color="000000"/>
            </w:tcBorders>
          </w:tcPr>
          <w:p w:rsidR="00E6091C" w:rsidRPr="005149F3" w:rsidRDefault="00E6091C" w:rsidP="001B6DF0">
            <w:pPr>
              <w:rPr>
                <w:rFonts w:asciiTheme="minorEastAsia" w:hAnsiTheme="minorEastAsia"/>
                <w:color w:val="FF0000"/>
                <w:sz w:val="28"/>
                <w:szCs w:val="28"/>
              </w:rPr>
            </w:pPr>
            <w:r w:rsidRPr="005149F3">
              <w:rPr>
                <w:rFonts w:asciiTheme="minorEastAsia" w:hAnsiTheme="minorEastAsia" w:hint="eastAsia"/>
                <w:color w:val="FF0000"/>
                <w:sz w:val="28"/>
                <w:szCs w:val="28"/>
              </w:rPr>
              <w:lastRenderedPageBreak/>
              <w:t>普</w:t>
            </w:r>
            <w:r w:rsidRPr="005149F3">
              <w:rPr>
                <w:rFonts w:asciiTheme="minorEastAsia" w:hAnsiTheme="minorEastAsia" w:hint="eastAsia"/>
                <w:color w:val="FF0000"/>
                <w:sz w:val="28"/>
                <w:szCs w:val="28"/>
              </w:rPr>
              <w:lastRenderedPageBreak/>
              <w:t>饮</w:t>
            </w:r>
          </w:p>
        </w:tc>
        <w:tc>
          <w:tcPr>
            <w:tcW w:w="909" w:type="dxa"/>
            <w:tcBorders>
              <w:top w:val="single" w:sz="4" w:space="0" w:color="000000"/>
              <w:left w:val="single" w:sz="4" w:space="0" w:color="000000"/>
              <w:bottom w:val="single" w:sz="4" w:space="0" w:color="000000"/>
              <w:right w:val="single" w:sz="4" w:space="0" w:color="000000"/>
            </w:tcBorders>
            <w:vAlign w:val="center"/>
          </w:tcPr>
          <w:p w:rsidR="00E6091C" w:rsidRPr="005149F3" w:rsidRDefault="00E6091C" w:rsidP="001B6DF0">
            <w:pPr>
              <w:widowControl/>
              <w:rPr>
                <w:rFonts w:asciiTheme="minorEastAsia" w:hAnsiTheme="minorEastAsia"/>
                <w:color w:val="FF0000"/>
                <w:sz w:val="28"/>
                <w:szCs w:val="28"/>
              </w:rPr>
            </w:pPr>
            <w:r w:rsidRPr="005149F3">
              <w:rPr>
                <w:rFonts w:asciiTheme="minorEastAsia" w:hAnsiTheme="minorEastAsia"/>
                <w:color w:val="FF0000"/>
                <w:sz w:val="28"/>
                <w:szCs w:val="28"/>
              </w:rPr>
              <w:lastRenderedPageBreak/>
              <w:t>300</w:t>
            </w:r>
          </w:p>
        </w:tc>
        <w:tc>
          <w:tcPr>
            <w:tcW w:w="1296" w:type="dxa"/>
            <w:tcBorders>
              <w:top w:val="single" w:sz="4" w:space="0" w:color="000000"/>
              <w:left w:val="single" w:sz="4" w:space="0" w:color="000000"/>
              <w:bottom w:val="single" w:sz="4" w:space="0" w:color="000000"/>
              <w:right w:val="single" w:sz="4" w:space="0" w:color="000000"/>
            </w:tcBorders>
            <w:vAlign w:val="center"/>
          </w:tcPr>
          <w:p w:rsidR="00E6091C" w:rsidRPr="005149F3" w:rsidRDefault="00E6091C" w:rsidP="001B6DF0">
            <w:pPr>
              <w:widowControl/>
              <w:adjustRightInd w:val="0"/>
              <w:snapToGrid w:val="0"/>
              <w:jc w:val="center"/>
              <w:rPr>
                <w:rFonts w:asciiTheme="minorEastAsia" w:hAnsiTheme="minorEastAsia"/>
                <w:color w:val="FF0000"/>
                <w:sz w:val="28"/>
                <w:szCs w:val="28"/>
              </w:rPr>
            </w:pPr>
            <w:r w:rsidRPr="005149F3">
              <w:rPr>
                <w:rFonts w:asciiTheme="minorEastAsia" w:hAnsiTheme="minorEastAsia"/>
                <w:color w:val="FF0000"/>
                <w:sz w:val="28"/>
                <w:szCs w:val="28"/>
              </w:rPr>
              <w:t>2024/4/20</w:t>
            </w:r>
          </w:p>
        </w:tc>
      </w:tr>
      <w:tr w:rsidR="00E6091C" w:rsidRPr="005149F3" w:rsidTr="001B6DF0">
        <w:trPr>
          <w:trHeight w:val="91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E6091C" w:rsidRPr="005149F3" w:rsidRDefault="00E6091C" w:rsidP="001B6DF0">
            <w:pPr>
              <w:widowControl/>
              <w:jc w:val="center"/>
              <w:rPr>
                <w:rFonts w:asciiTheme="minorEastAsia" w:hAnsiTheme="minorEastAsia"/>
                <w:color w:val="FF0000"/>
                <w:sz w:val="22"/>
                <w:szCs w:val="28"/>
              </w:rPr>
            </w:pPr>
            <w:r w:rsidRPr="005149F3">
              <w:rPr>
                <w:rFonts w:asciiTheme="minorEastAsia" w:hAnsiTheme="minorEastAsia" w:hint="eastAsia"/>
                <w:color w:val="FF0000"/>
                <w:sz w:val="22"/>
                <w:szCs w:val="28"/>
              </w:rPr>
              <w:lastRenderedPageBreak/>
              <w:t>羌活</w:t>
            </w:r>
          </w:p>
        </w:tc>
        <w:tc>
          <w:tcPr>
            <w:tcW w:w="4750" w:type="dxa"/>
            <w:tcBorders>
              <w:top w:val="single" w:sz="4" w:space="0" w:color="000000"/>
              <w:left w:val="single" w:sz="4" w:space="0" w:color="auto"/>
              <w:bottom w:val="single" w:sz="4" w:space="0" w:color="000000"/>
              <w:right w:val="single" w:sz="4" w:space="0" w:color="000000"/>
            </w:tcBorders>
            <w:vAlign w:val="center"/>
          </w:tcPr>
          <w:p w:rsidR="00E6091C" w:rsidRPr="005149F3" w:rsidRDefault="00E6091C" w:rsidP="001B6DF0">
            <w:pPr>
              <w:pStyle w:val="a8"/>
              <w:widowControl/>
              <w:ind w:left="360" w:firstLineChars="0" w:firstLine="0"/>
              <w:jc w:val="left"/>
              <w:rPr>
                <w:rFonts w:asciiTheme="minorEastAsia" w:hAnsiTheme="minorEastAsia"/>
                <w:color w:val="FF0000"/>
                <w:kern w:val="0"/>
                <w:sz w:val="22"/>
                <w:szCs w:val="28"/>
              </w:rPr>
            </w:pPr>
            <w:r w:rsidRPr="005149F3">
              <w:rPr>
                <w:rFonts w:asciiTheme="minorEastAsia" w:hAnsiTheme="minorEastAsia" w:hint="eastAsia"/>
                <w:color w:val="FF0000"/>
                <w:kern w:val="0"/>
                <w:sz w:val="22"/>
                <w:szCs w:val="28"/>
              </w:rPr>
              <w:t>二等干货，无芦头、杂质、虫蛀、霉变；其余指标均应符合《中国药典》2020版有关规定。</w:t>
            </w:r>
          </w:p>
        </w:tc>
        <w:tc>
          <w:tcPr>
            <w:tcW w:w="699" w:type="dxa"/>
            <w:tcBorders>
              <w:top w:val="single" w:sz="4" w:space="0" w:color="000000"/>
              <w:left w:val="single" w:sz="4" w:space="0" w:color="000000"/>
              <w:bottom w:val="single" w:sz="4" w:space="0" w:color="000000"/>
              <w:right w:val="single" w:sz="4" w:space="0" w:color="000000"/>
            </w:tcBorders>
          </w:tcPr>
          <w:p w:rsidR="00E6091C" w:rsidRPr="005149F3" w:rsidRDefault="00E6091C" w:rsidP="001B6DF0">
            <w:pPr>
              <w:rPr>
                <w:rFonts w:asciiTheme="minorEastAsia" w:hAnsiTheme="minorEastAsia"/>
                <w:color w:val="FF0000"/>
                <w:sz w:val="28"/>
                <w:szCs w:val="28"/>
              </w:rPr>
            </w:pPr>
            <w:r w:rsidRPr="005149F3">
              <w:rPr>
                <w:rFonts w:asciiTheme="minorEastAsia" w:hAnsiTheme="minorEastAsia" w:hint="eastAsia"/>
                <w:color w:val="FF0000"/>
                <w:sz w:val="28"/>
                <w:szCs w:val="28"/>
              </w:rPr>
              <w:t>普饮</w:t>
            </w:r>
          </w:p>
        </w:tc>
        <w:tc>
          <w:tcPr>
            <w:tcW w:w="909" w:type="dxa"/>
            <w:tcBorders>
              <w:top w:val="single" w:sz="4" w:space="0" w:color="000000"/>
              <w:left w:val="single" w:sz="4" w:space="0" w:color="000000"/>
              <w:bottom w:val="single" w:sz="4" w:space="0" w:color="000000"/>
              <w:right w:val="single" w:sz="4" w:space="0" w:color="000000"/>
            </w:tcBorders>
            <w:vAlign w:val="center"/>
          </w:tcPr>
          <w:p w:rsidR="00E6091C" w:rsidRPr="005149F3" w:rsidRDefault="00E6091C" w:rsidP="001B6DF0">
            <w:pPr>
              <w:widowControl/>
              <w:rPr>
                <w:rFonts w:asciiTheme="minorEastAsia" w:hAnsiTheme="minorEastAsia"/>
                <w:color w:val="FF0000"/>
                <w:sz w:val="28"/>
                <w:szCs w:val="28"/>
              </w:rPr>
            </w:pPr>
            <w:r w:rsidRPr="005149F3">
              <w:rPr>
                <w:rFonts w:asciiTheme="minorEastAsia" w:hAnsiTheme="minorEastAsia"/>
                <w:color w:val="FF0000"/>
                <w:sz w:val="28"/>
                <w:szCs w:val="28"/>
              </w:rPr>
              <w:t>300</w:t>
            </w:r>
          </w:p>
        </w:tc>
        <w:tc>
          <w:tcPr>
            <w:tcW w:w="1296" w:type="dxa"/>
            <w:tcBorders>
              <w:top w:val="single" w:sz="4" w:space="0" w:color="000000"/>
              <w:left w:val="single" w:sz="4" w:space="0" w:color="000000"/>
              <w:bottom w:val="single" w:sz="4" w:space="0" w:color="000000"/>
              <w:right w:val="single" w:sz="4" w:space="0" w:color="000000"/>
            </w:tcBorders>
            <w:vAlign w:val="center"/>
          </w:tcPr>
          <w:p w:rsidR="00E6091C" w:rsidRPr="005149F3" w:rsidRDefault="00E6091C" w:rsidP="001B6DF0">
            <w:pPr>
              <w:widowControl/>
              <w:adjustRightInd w:val="0"/>
              <w:snapToGrid w:val="0"/>
              <w:jc w:val="center"/>
              <w:rPr>
                <w:rFonts w:asciiTheme="minorEastAsia" w:hAnsiTheme="minorEastAsia"/>
                <w:color w:val="FF0000"/>
                <w:sz w:val="28"/>
                <w:szCs w:val="28"/>
              </w:rPr>
            </w:pPr>
            <w:r w:rsidRPr="005149F3">
              <w:rPr>
                <w:rFonts w:asciiTheme="minorEastAsia" w:hAnsiTheme="minorEastAsia"/>
                <w:color w:val="FF0000"/>
                <w:sz w:val="28"/>
                <w:szCs w:val="28"/>
              </w:rPr>
              <w:t>2024/4/20</w:t>
            </w:r>
          </w:p>
        </w:tc>
      </w:tr>
      <w:tr w:rsidR="00E6091C" w:rsidRPr="005149F3" w:rsidTr="001B6DF0">
        <w:trPr>
          <w:trHeight w:val="91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E6091C" w:rsidRPr="005149F3" w:rsidRDefault="00E6091C" w:rsidP="001B6DF0">
            <w:pPr>
              <w:widowControl/>
              <w:jc w:val="center"/>
              <w:rPr>
                <w:rFonts w:asciiTheme="minorEastAsia" w:hAnsiTheme="minorEastAsia"/>
                <w:color w:val="FF0000"/>
                <w:sz w:val="22"/>
                <w:szCs w:val="28"/>
              </w:rPr>
            </w:pPr>
            <w:r w:rsidRPr="005149F3">
              <w:rPr>
                <w:rFonts w:asciiTheme="minorEastAsia" w:hAnsiTheme="minorEastAsia" w:hint="eastAsia"/>
                <w:color w:val="FF0000"/>
                <w:sz w:val="22"/>
                <w:szCs w:val="28"/>
              </w:rPr>
              <w:t>党参</w:t>
            </w:r>
          </w:p>
        </w:tc>
        <w:tc>
          <w:tcPr>
            <w:tcW w:w="4750" w:type="dxa"/>
            <w:tcBorders>
              <w:top w:val="single" w:sz="4" w:space="0" w:color="000000"/>
              <w:left w:val="single" w:sz="4" w:space="0" w:color="auto"/>
              <w:bottom w:val="single" w:sz="4" w:space="0" w:color="000000"/>
              <w:right w:val="single" w:sz="4" w:space="0" w:color="000000"/>
            </w:tcBorders>
            <w:vAlign w:val="center"/>
          </w:tcPr>
          <w:p w:rsidR="00E6091C" w:rsidRPr="005149F3" w:rsidRDefault="00E6091C" w:rsidP="001B6DF0">
            <w:pPr>
              <w:pStyle w:val="a8"/>
              <w:widowControl/>
              <w:ind w:left="360" w:firstLineChars="0" w:firstLine="0"/>
              <w:jc w:val="left"/>
              <w:rPr>
                <w:rFonts w:asciiTheme="minorEastAsia" w:hAnsiTheme="minorEastAsia"/>
                <w:color w:val="FF0000"/>
                <w:kern w:val="0"/>
                <w:sz w:val="22"/>
                <w:szCs w:val="28"/>
              </w:rPr>
            </w:pPr>
            <w:r w:rsidRPr="005149F3">
              <w:rPr>
                <w:rFonts w:asciiTheme="minorEastAsia" w:hAnsiTheme="minorEastAsia" w:hint="eastAsia"/>
                <w:color w:val="FF0000"/>
                <w:kern w:val="0"/>
                <w:sz w:val="22"/>
                <w:szCs w:val="28"/>
              </w:rPr>
              <w:t>直径0.6cm以上(最小片不低于0.6cm),无虫蛀变质，无走油、黑斑点片，一等干货，无油条、杂质、虫蛀、霉变；其余指标均应符合《中国药典》2020版有关规定。</w:t>
            </w:r>
          </w:p>
        </w:tc>
        <w:tc>
          <w:tcPr>
            <w:tcW w:w="699" w:type="dxa"/>
            <w:tcBorders>
              <w:top w:val="single" w:sz="4" w:space="0" w:color="000000"/>
              <w:left w:val="single" w:sz="4" w:space="0" w:color="000000"/>
              <w:bottom w:val="single" w:sz="4" w:space="0" w:color="000000"/>
              <w:right w:val="single" w:sz="4" w:space="0" w:color="000000"/>
            </w:tcBorders>
          </w:tcPr>
          <w:p w:rsidR="00E6091C" w:rsidRPr="005149F3" w:rsidRDefault="00E6091C" w:rsidP="001B6DF0">
            <w:pPr>
              <w:rPr>
                <w:rFonts w:asciiTheme="minorEastAsia" w:hAnsiTheme="minorEastAsia"/>
                <w:color w:val="FF0000"/>
                <w:sz w:val="28"/>
                <w:szCs w:val="28"/>
              </w:rPr>
            </w:pPr>
            <w:r w:rsidRPr="005149F3">
              <w:rPr>
                <w:rFonts w:asciiTheme="minorEastAsia" w:hAnsiTheme="minorEastAsia" w:hint="eastAsia"/>
                <w:color w:val="FF0000"/>
                <w:sz w:val="28"/>
                <w:szCs w:val="28"/>
              </w:rPr>
              <w:t>普饮</w:t>
            </w:r>
          </w:p>
        </w:tc>
        <w:tc>
          <w:tcPr>
            <w:tcW w:w="909" w:type="dxa"/>
            <w:tcBorders>
              <w:top w:val="single" w:sz="4" w:space="0" w:color="000000"/>
              <w:left w:val="single" w:sz="4" w:space="0" w:color="000000"/>
              <w:bottom w:val="single" w:sz="4" w:space="0" w:color="000000"/>
              <w:right w:val="single" w:sz="4" w:space="0" w:color="000000"/>
            </w:tcBorders>
            <w:vAlign w:val="center"/>
          </w:tcPr>
          <w:p w:rsidR="00E6091C" w:rsidRPr="005149F3" w:rsidRDefault="00E6091C" w:rsidP="001B6DF0">
            <w:pPr>
              <w:widowControl/>
              <w:rPr>
                <w:rFonts w:asciiTheme="minorEastAsia" w:hAnsiTheme="minorEastAsia"/>
                <w:color w:val="FF0000"/>
                <w:sz w:val="28"/>
                <w:szCs w:val="28"/>
              </w:rPr>
            </w:pPr>
            <w:r w:rsidRPr="005149F3">
              <w:rPr>
                <w:rFonts w:asciiTheme="minorEastAsia" w:hAnsiTheme="minorEastAsia"/>
                <w:color w:val="FF0000"/>
                <w:sz w:val="28"/>
                <w:szCs w:val="28"/>
              </w:rPr>
              <w:t>2200</w:t>
            </w:r>
          </w:p>
        </w:tc>
        <w:tc>
          <w:tcPr>
            <w:tcW w:w="1296" w:type="dxa"/>
            <w:tcBorders>
              <w:top w:val="single" w:sz="4" w:space="0" w:color="000000"/>
              <w:left w:val="single" w:sz="4" w:space="0" w:color="000000"/>
              <w:bottom w:val="single" w:sz="4" w:space="0" w:color="000000"/>
              <w:right w:val="single" w:sz="4" w:space="0" w:color="000000"/>
            </w:tcBorders>
            <w:vAlign w:val="center"/>
          </w:tcPr>
          <w:p w:rsidR="00E6091C" w:rsidRPr="005149F3" w:rsidRDefault="00E6091C" w:rsidP="001B6DF0">
            <w:pPr>
              <w:widowControl/>
              <w:adjustRightInd w:val="0"/>
              <w:snapToGrid w:val="0"/>
              <w:jc w:val="center"/>
              <w:rPr>
                <w:rFonts w:asciiTheme="minorEastAsia" w:hAnsiTheme="minorEastAsia"/>
                <w:color w:val="FF0000"/>
                <w:sz w:val="28"/>
                <w:szCs w:val="28"/>
              </w:rPr>
            </w:pPr>
            <w:r w:rsidRPr="005149F3">
              <w:rPr>
                <w:rFonts w:asciiTheme="minorEastAsia" w:hAnsiTheme="minorEastAsia"/>
                <w:color w:val="FF0000"/>
                <w:sz w:val="28"/>
                <w:szCs w:val="28"/>
              </w:rPr>
              <w:t>2024/4/20</w:t>
            </w:r>
          </w:p>
        </w:tc>
      </w:tr>
      <w:tr w:rsidR="00E6091C" w:rsidRPr="005149F3" w:rsidTr="001B6DF0">
        <w:trPr>
          <w:trHeight w:val="91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E6091C" w:rsidRPr="005149F3" w:rsidRDefault="00E6091C" w:rsidP="001B6DF0">
            <w:pPr>
              <w:widowControl/>
              <w:jc w:val="center"/>
              <w:rPr>
                <w:rFonts w:asciiTheme="minorEastAsia" w:hAnsiTheme="minorEastAsia"/>
                <w:color w:val="FF0000"/>
                <w:sz w:val="22"/>
                <w:szCs w:val="28"/>
              </w:rPr>
            </w:pPr>
            <w:r w:rsidRPr="005149F3">
              <w:rPr>
                <w:rFonts w:asciiTheme="minorEastAsia" w:hAnsiTheme="minorEastAsia" w:hint="eastAsia"/>
                <w:color w:val="FF0000"/>
                <w:sz w:val="22"/>
                <w:szCs w:val="28"/>
              </w:rPr>
              <w:t>远志</w:t>
            </w:r>
          </w:p>
        </w:tc>
        <w:tc>
          <w:tcPr>
            <w:tcW w:w="4750" w:type="dxa"/>
            <w:tcBorders>
              <w:top w:val="single" w:sz="4" w:space="0" w:color="000000"/>
              <w:left w:val="single" w:sz="4" w:space="0" w:color="auto"/>
              <w:bottom w:val="single" w:sz="4" w:space="0" w:color="000000"/>
              <w:right w:val="single" w:sz="4" w:space="0" w:color="000000"/>
            </w:tcBorders>
            <w:vAlign w:val="center"/>
          </w:tcPr>
          <w:p w:rsidR="00E6091C" w:rsidRPr="005149F3" w:rsidRDefault="00E6091C" w:rsidP="001B6DF0">
            <w:pPr>
              <w:pStyle w:val="a8"/>
              <w:widowControl/>
              <w:ind w:left="360" w:firstLineChars="0" w:firstLine="0"/>
              <w:jc w:val="left"/>
              <w:rPr>
                <w:rFonts w:asciiTheme="minorEastAsia" w:hAnsiTheme="minorEastAsia"/>
                <w:color w:val="FF0000"/>
                <w:kern w:val="0"/>
                <w:sz w:val="22"/>
                <w:szCs w:val="28"/>
              </w:rPr>
            </w:pPr>
            <w:r w:rsidRPr="005149F3">
              <w:rPr>
                <w:rFonts w:asciiTheme="minorEastAsia" w:hAnsiTheme="minorEastAsia" w:hint="eastAsia"/>
                <w:color w:val="FF0000"/>
                <w:kern w:val="0"/>
                <w:sz w:val="22"/>
                <w:szCs w:val="28"/>
              </w:rPr>
              <w:t>符合《中国药典》2020版有关规定。</w:t>
            </w:r>
          </w:p>
        </w:tc>
        <w:tc>
          <w:tcPr>
            <w:tcW w:w="699" w:type="dxa"/>
            <w:tcBorders>
              <w:top w:val="single" w:sz="4" w:space="0" w:color="000000"/>
              <w:left w:val="single" w:sz="4" w:space="0" w:color="000000"/>
              <w:bottom w:val="single" w:sz="4" w:space="0" w:color="000000"/>
              <w:right w:val="single" w:sz="4" w:space="0" w:color="000000"/>
            </w:tcBorders>
          </w:tcPr>
          <w:p w:rsidR="00E6091C" w:rsidRPr="005149F3" w:rsidRDefault="00E6091C" w:rsidP="001B6DF0">
            <w:pPr>
              <w:rPr>
                <w:rFonts w:asciiTheme="minorEastAsia" w:hAnsiTheme="minorEastAsia"/>
                <w:color w:val="FF0000"/>
                <w:sz w:val="28"/>
                <w:szCs w:val="28"/>
              </w:rPr>
            </w:pPr>
            <w:r w:rsidRPr="005149F3">
              <w:rPr>
                <w:rFonts w:asciiTheme="minorEastAsia" w:hAnsiTheme="minorEastAsia" w:hint="eastAsia"/>
                <w:color w:val="FF0000"/>
                <w:sz w:val="28"/>
                <w:szCs w:val="28"/>
              </w:rPr>
              <w:t>普饮</w:t>
            </w:r>
          </w:p>
        </w:tc>
        <w:tc>
          <w:tcPr>
            <w:tcW w:w="909" w:type="dxa"/>
            <w:tcBorders>
              <w:top w:val="single" w:sz="4" w:space="0" w:color="000000"/>
              <w:left w:val="single" w:sz="4" w:space="0" w:color="000000"/>
              <w:bottom w:val="single" w:sz="4" w:space="0" w:color="000000"/>
              <w:right w:val="single" w:sz="4" w:space="0" w:color="000000"/>
            </w:tcBorders>
            <w:vAlign w:val="center"/>
          </w:tcPr>
          <w:p w:rsidR="00E6091C" w:rsidRPr="005149F3" w:rsidRDefault="00E6091C" w:rsidP="001B6DF0">
            <w:pPr>
              <w:widowControl/>
              <w:rPr>
                <w:rFonts w:asciiTheme="minorEastAsia" w:hAnsiTheme="minorEastAsia"/>
                <w:color w:val="FF0000"/>
                <w:sz w:val="28"/>
                <w:szCs w:val="28"/>
              </w:rPr>
            </w:pPr>
            <w:r w:rsidRPr="005149F3">
              <w:rPr>
                <w:rFonts w:asciiTheme="minorEastAsia" w:hAnsiTheme="minorEastAsia"/>
                <w:color w:val="FF0000"/>
                <w:sz w:val="28"/>
                <w:szCs w:val="28"/>
              </w:rPr>
              <w:t>500</w:t>
            </w:r>
          </w:p>
        </w:tc>
        <w:tc>
          <w:tcPr>
            <w:tcW w:w="1296" w:type="dxa"/>
            <w:tcBorders>
              <w:top w:val="single" w:sz="4" w:space="0" w:color="000000"/>
              <w:left w:val="single" w:sz="4" w:space="0" w:color="000000"/>
              <w:bottom w:val="single" w:sz="4" w:space="0" w:color="000000"/>
              <w:right w:val="single" w:sz="4" w:space="0" w:color="000000"/>
            </w:tcBorders>
            <w:vAlign w:val="center"/>
          </w:tcPr>
          <w:p w:rsidR="00E6091C" w:rsidRPr="005149F3" w:rsidRDefault="00E6091C" w:rsidP="001B6DF0">
            <w:pPr>
              <w:widowControl/>
              <w:adjustRightInd w:val="0"/>
              <w:snapToGrid w:val="0"/>
              <w:jc w:val="center"/>
              <w:rPr>
                <w:rFonts w:asciiTheme="minorEastAsia" w:hAnsiTheme="minorEastAsia"/>
                <w:color w:val="FF0000"/>
                <w:sz w:val="28"/>
                <w:szCs w:val="28"/>
              </w:rPr>
            </w:pPr>
            <w:r w:rsidRPr="005149F3">
              <w:rPr>
                <w:rFonts w:asciiTheme="minorEastAsia" w:hAnsiTheme="minorEastAsia"/>
                <w:color w:val="FF0000"/>
                <w:sz w:val="28"/>
                <w:szCs w:val="28"/>
              </w:rPr>
              <w:t>2024/4/20</w:t>
            </w:r>
          </w:p>
        </w:tc>
      </w:tr>
      <w:tr w:rsidR="00E6091C" w:rsidRPr="005149F3" w:rsidTr="001B6DF0">
        <w:trPr>
          <w:trHeight w:val="91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E6091C" w:rsidRPr="005149F3" w:rsidRDefault="00E6091C" w:rsidP="001B6DF0">
            <w:pPr>
              <w:widowControl/>
              <w:jc w:val="center"/>
              <w:rPr>
                <w:rFonts w:asciiTheme="minorEastAsia" w:hAnsiTheme="minorEastAsia"/>
                <w:color w:val="FF0000"/>
                <w:sz w:val="22"/>
                <w:szCs w:val="28"/>
              </w:rPr>
            </w:pPr>
            <w:r w:rsidRPr="005149F3">
              <w:rPr>
                <w:rFonts w:asciiTheme="minorEastAsia" w:hAnsiTheme="minorEastAsia" w:hint="eastAsia"/>
                <w:color w:val="FF0000"/>
                <w:sz w:val="22"/>
                <w:szCs w:val="28"/>
              </w:rPr>
              <w:t>天花粉</w:t>
            </w:r>
          </w:p>
        </w:tc>
        <w:tc>
          <w:tcPr>
            <w:tcW w:w="4750" w:type="dxa"/>
            <w:tcBorders>
              <w:top w:val="single" w:sz="4" w:space="0" w:color="000000"/>
              <w:left w:val="single" w:sz="4" w:space="0" w:color="auto"/>
              <w:bottom w:val="single" w:sz="4" w:space="0" w:color="000000"/>
              <w:right w:val="single" w:sz="4" w:space="0" w:color="000000"/>
            </w:tcBorders>
            <w:vAlign w:val="center"/>
          </w:tcPr>
          <w:p w:rsidR="00E6091C" w:rsidRPr="005149F3" w:rsidRDefault="00E6091C" w:rsidP="001B6DF0">
            <w:pPr>
              <w:pStyle w:val="a8"/>
              <w:widowControl/>
              <w:ind w:left="360" w:firstLineChars="0" w:firstLine="0"/>
              <w:jc w:val="left"/>
              <w:rPr>
                <w:rFonts w:asciiTheme="minorEastAsia" w:hAnsiTheme="minorEastAsia"/>
                <w:color w:val="FF0000"/>
                <w:kern w:val="0"/>
                <w:sz w:val="22"/>
                <w:szCs w:val="28"/>
              </w:rPr>
            </w:pPr>
            <w:r w:rsidRPr="005149F3">
              <w:rPr>
                <w:rFonts w:asciiTheme="minorEastAsia" w:hAnsiTheme="minorEastAsia" w:hint="eastAsia"/>
                <w:color w:val="FF0000"/>
                <w:kern w:val="0"/>
                <w:sz w:val="22"/>
                <w:szCs w:val="28"/>
              </w:rPr>
              <w:t>直径1.5～5.5cm，断面白色或淡黄色，无熏硫，无角质状，二等干货，中部直径2.5cm以上。刮去外皮，条均匀，表面白色或黄白色，光洁，质坚实、体重，断面白色，粉性足，味淡微苦。无黄筋、粗皮、抽沟；无糠心、杂质、虫蛀、霉变；其余指标均应符合《中国药典》2020版有关规定。</w:t>
            </w:r>
          </w:p>
        </w:tc>
        <w:tc>
          <w:tcPr>
            <w:tcW w:w="699" w:type="dxa"/>
            <w:tcBorders>
              <w:top w:val="single" w:sz="4" w:space="0" w:color="000000"/>
              <w:left w:val="single" w:sz="4" w:space="0" w:color="000000"/>
              <w:bottom w:val="single" w:sz="4" w:space="0" w:color="000000"/>
              <w:right w:val="single" w:sz="4" w:space="0" w:color="000000"/>
            </w:tcBorders>
          </w:tcPr>
          <w:p w:rsidR="00E6091C" w:rsidRPr="005149F3" w:rsidRDefault="00E6091C" w:rsidP="001B6DF0">
            <w:pPr>
              <w:rPr>
                <w:rFonts w:asciiTheme="minorEastAsia" w:hAnsiTheme="minorEastAsia"/>
                <w:color w:val="FF0000"/>
                <w:sz w:val="28"/>
                <w:szCs w:val="28"/>
              </w:rPr>
            </w:pPr>
            <w:r w:rsidRPr="005149F3">
              <w:rPr>
                <w:rFonts w:asciiTheme="minorEastAsia" w:hAnsiTheme="minorEastAsia" w:hint="eastAsia"/>
                <w:color w:val="FF0000"/>
                <w:sz w:val="28"/>
                <w:szCs w:val="28"/>
              </w:rPr>
              <w:t>普饮</w:t>
            </w:r>
          </w:p>
        </w:tc>
        <w:tc>
          <w:tcPr>
            <w:tcW w:w="909" w:type="dxa"/>
            <w:tcBorders>
              <w:top w:val="single" w:sz="4" w:space="0" w:color="000000"/>
              <w:left w:val="single" w:sz="4" w:space="0" w:color="000000"/>
              <w:bottom w:val="single" w:sz="4" w:space="0" w:color="000000"/>
              <w:right w:val="single" w:sz="4" w:space="0" w:color="000000"/>
            </w:tcBorders>
            <w:vAlign w:val="center"/>
          </w:tcPr>
          <w:p w:rsidR="00E6091C" w:rsidRPr="005149F3" w:rsidRDefault="00E6091C" w:rsidP="001B6DF0">
            <w:pPr>
              <w:widowControl/>
              <w:rPr>
                <w:rFonts w:asciiTheme="minorEastAsia" w:hAnsiTheme="minorEastAsia"/>
                <w:color w:val="FF0000"/>
                <w:sz w:val="28"/>
                <w:szCs w:val="28"/>
              </w:rPr>
            </w:pPr>
            <w:r w:rsidRPr="005149F3">
              <w:rPr>
                <w:rFonts w:asciiTheme="minorEastAsia" w:hAnsiTheme="minorEastAsia"/>
                <w:color w:val="FF0000"/>
                <w:sz w:val="28"/>
                <w:szCs w:val="28"/>
              </w:rPr>
              <w:t>650</w:t>
            </w:r>
          </w:p>
        </w:tc>
        <w:tc>
          <w:tcPr>
            <w:tcW w:w="1296" w:type="dxa"/>
            <w:tcBorders>
              <w:top w:val="single" w:sz="4" w:space="0" w:color="000000"/>
              <w:left w:val="single" w:sz="4" w:space="0" w:color="000000"/>
              <w:bottom w:val="single" w:sz="4" w:space="0" w:color="000000"/>
              <w:right w:val="single" w:sz="4" w:space="0" w:color="000000"/>
            </w:tcBorders>
            <w:vAlign w:val="center"/>
          </w:tcPr>
          <w:p w:rsidR="00E6091C" w:rsidRPr="005149F3" w:rsidRDefault="00E6091C" w:rsidP="001B6DF0">
            <w:pPr>
              <w:widowControl/>
              <w:adjustRightInd w:val="0"/>
              <w:snapToGrid w:val="0"/>
              <w:jc w:val="center"/>
              <w:rPr>
                <w:rFonts w:asciiTheme="minorEastAsia" w:hAnsiTheme="minorEastAsia"/>
                <w:color w:val="FF0000"/>
                <w:sz w:val="28"/>
                <w:szCs w:val="28"/>
              </w:rPr>
            </w:pPr>
            <w:r w:rsidRPr="005149F3">
              <w:rPr>
                <w:rFonts w:asciiTheme="minorEastAsia" w:hAnsiTheme="minorEastAsia"/>
                <w:color w:val="FF0000"/>
                <w:sz w:val="28"/>
                <w:szCs w:val="28"/>
              </w:rPr>
              <w:t>2024/4/20</w:t>
            </w:r>
          </w:p>
        </w:tc>
      </w:tr>
      <w:tr w:rsidR="00E6091C" w:rsidRPr="005149F3" w:rsidTr="001B6DF0">
        <w:trPr>
          <w:trHeight w:val="91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E6091C" w:rsidRPr="005149F3" w:rsidRDefault="00E6091C" w:rsidP="001B6DF0">
            <w:pPr>
              <w:widowControl/>
              <w:jc w:val="center"/>
              <w:rPr>
                <w:rFonts w:asciiTheme="minorEastAsia" w:hAnsiTheme="minorEastAsia"/>
                <w:color w:val="FF0000"/>
                <w:sz w:val="22"/>
                <w:szCs w:val="28"/>
              </w:rPr>
            </w:pPr>
            <w:r w:rsidRPr="005149F3">
              <w:rPr>
                <w:rFonts w:asciiTheme="minorEastAsia" w:hAnsiTheme="minorEastAsia" w:hint="eastAsia"/>
                <w:color w:val="FF0000"/>
                <w:sz w:val="22"/>
                <w:szCs w:val="28"/>
              </w:rPr>
              <w:t>山药</w:t>
            </w:r>
          </w:p>
        </w:tc>
        <w:tc>
          <w:tcPr>
            <w:tcW w:w="4750" w:type="dxa"/>
            <w:tcBorders>
              <w:top w:val="single" w:sz="4" w:space="0" w:color="000000"/>
              <w:left w:val="single" w:sz="4" w:space="0" w:color="auto"/>
              <w:bottom w:val="single" w:sz="4" w:space="0" w:color="000000"/>
              <w:right w:val="single" w:sz="4" w:space="0" w:color="000000"/>
            </w:tcBorders>
            <w:vAlign w:val="center"/>
          </w:tcPr>
          <w:p w:rsidR="00E6091C" w:rsidRPr="005149F3" w:rsidRDefault="00E6091C" w:rsidP="001B6DF0">
            <w:pPr>
              <w:pStyle w:val="a8"/>
              <w:widowControl/>
              <w:ind w:left="360" w:firstLineChars="0" w:firstLine="0"/>
              <w:jc w:val="left"/>
              <w:rPr>
                <w:rFonts w:asciiTheme="minorEastAsia" w:hAnsiTheme="minorEastAsia"/>
                <w:color w:val="FF0000"/>
                <w:kern w:val="0"/>
                <w:sz w:val="22"/>
                <w:szCs w:val="28"/>
              </w:rPr>
            </w:pPr>
            <w:r w:rsidRPr="005149F3">
              <w:rPr>
                <w:rFonts w:asciiTheme="minorEastAsia" w:hAnsiTheme="minorEastAsia" w:hint="eastAsia"/>
                <w:color w:val="FF0000"/>
                <w:kern w:val="0"/>
                <w:sz w:val="22"/>
                <w:szCs w:val="28"/>
              </w:rPr>
              <w:t>（光山药厚片）直径1.7～6cm，无熏硫，光山药，直径1.7cm以上。无裂痕、空心、炸头、杂质、虫蛀、霉变；其余指标均应符合《中国药典》2020版有关规定。</w:t>
            </w:r>
          </w:p>
        </w:tc>
        <w:tc>
          <w:tcPr>
            <w:tcW w:w="699" w:type="dxa"/>
            <w:tcBorders>
              <w:top w:val="single" w:sz="4" w:space="0" w:color="000000"/>
              <w:left w:val="single" w:sz="4" w:space="0" w:color="000000"/>
              <w:bottom w:val="single" w:sz="4" w:space="0" w:color="000000"/>
              <w:right w:val="single" w:sz="4" w:space="0" w:color="000000"/>
            </w:tcBorders>
          </w:tcPr>
          <w:p w:rsidR="00E6091C" w:rsidRPr="005149F3" w:rsidRDefault="00E6091C" w:rsidP="001B6DF0">
            <w:pPr>
              <w:rPr>
                <w:rFonts w:asciiTheme="minorEastAsia" w:hAnsiTheme="minorEastAsia"/>
                <w:color w:val="FF0000"/>
                <w:sz w:val="28"/>
                <w:szCs w:val="28"/>
              </w:rPr>
            </w:pPr>
            <w:r w:rsidRPr="005149F3">
              <w:rPr>
                <w:rFonts w:asciiTheme="minorEastAsia" w:hAnsiTheme="minorEastAsia" w:hint="eastAsia"/>
                <w:color w:val="FF0000"/>
                <w:sz w:val="28"/>
                <w:szCs w:val="28"/>
              </w:rPr>
              <w:t>普饮</w:t>
            </w:r>
          </w:p>
        </w:tc>
        <w:tc>
          <w:tcPr>
            <w:tcW w:w="909" w:type="dxa"/>
            <w:tcBorders>
              <w:top w:val="single" w:sz="4" w:space="0" w:color="000000"/>
              <w:left w:val="single" w:sz="4" w:space="0" w:color="000000"/>
              <w:bottom w:val="single" w:sz="4" w:space="0" w:color="000000"/>
              <w:right w:val="single" w:sz="4" w:space="0" w:color="000000"/>
            </w:tcBorders>
            <w:vAlign w:val="center"/>
          </w:tcPr>
          <w:p w:rsidR="00E6091C" w:rsidRPr="005149F3" w:rsidRDefault="00E6091C" w:rsidP="001B6DF0">
            <w:pPr>
              <w:widowControl/>
              <w:rPr>
                <w:rFonts w:asciiTheme="minorEastAsia" w:hAnsiTheme="minorEastAsia"/>
                <w:color w:val="FF0000"/>
                <w:sz w:val="28"/>
                <w:szCs w:val="28"/>
              </w:rPr>
            </w:pPr>
            <w:r w:rsidRPr="005149F3">
              <w:rPr>
                <w:rFonts w:asciiTheme="minorEastAsia" w:hAnsiTheme="minorEastAsia"/>
                <w:color w:val="FF0000"/>
                <w:sz w:val="28"/>
                <w:szCs w:val="28"/>
              </w:rPr>
              <w:t>1800</w:t>
            </w:r>
          </w:p>
        </w:tc>
        <w:tc>
          <w:tcPr>
            <w:tcW w:w="1296" w:type="dxa"/>
            <w:tcBorders>
              <w:top w:val="single" w:sz="4" w:space="0" w:color="000000"/>
              <w:left w:val="single" w:sz="4" w:space="0" w:color="000000"/>
              <w:bottom w:val="single" w:sz="4" w:space="0" w:color="000000"/>
              <w:right w:val="single" w:sz="4" w:space="0" w:color="000000"/>
            </w:tcBorders>
            <w:vAlign w:val="center"/>
          </w:tcPr>
          <w:p w:rsidR="00E6091C" w:rsidRPr="005149F3" w:rsidRDefault="00E6091C" w:rsidP="001B6DF0">
            <w:pPr>
              <w:widowControl/>
              <w:adjustRightInd w:val="0"/>
              <w:snapToGrid w:val="0"/>
              <w:jc w:val="center"/>
              <w:rPr>
                <w:rFonts w:asciiTheme="minorEastAsia" w:hAnsiTheme="minorEastAsia"/>
                <w:color w:val="FF0000"/>
                <w:sz w:val="28"/>
                <w:szCs w:val="28"/>
              </w:rPr>
            </w:pPr>
            <w:r w:rsidRPr="005149F3">
              <w:rPr>
                <w:rFonts w:asciiTheme="minorEastAsia" w:hAnsiTheme="minorEastAsia"/>
                <w:color w:val="FF0000"/>
                <w:sz w:val="28"/>
                <w:szCs w:val="28"/>
              </w:rPr>
              <w:t>2024/4/20</w:t>
            </w:r>
          </w:p>
        </w:tc>
      </w:tr>
      <w:tr w:rsidR="00E6091C" w:rsidRPr="005149F3" w:rsidTr="001B6DF0">
        <w:trPr>
          <w:trHeight w:val="91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E6091C" w:rsidRPr="005149F3" w:rsidRDefault="00E6091C" w:rsidP="001B6DF0">
            <w:pPr>
              <w:widowControl/>
              <w:jc w:val="center"/>
              <w:rPr>
                <w:rFonts w:asciiTheme="minorEastAsia" w:hAnsiTheme="minorEastAsia"/>
                <w:color w:val="FF0000"/>
                <w:sz w:val="22"/>
                <w:szCs w:val="28"/>
              </w:rPr>
            </w:pPr>
            <w:r w:rsidRPr="005149F3">
              <w:rPr>
                <w:rFonts w:asciiTheme="minorEastAsia" w:hAnsiTheme="minorEastAsia" w:hint="eastAsia"/>
                <w:color w:val="FF0000"/>
                <w:sz w:val="22"/>
                <w:szCs w:val="28"/>
              </w:rPr>
              <w:t>麦冬</w:t>
            </w:r>
          </w:p>
        </w:tc>
        <w:tc>
          <w:tcPr>
            <w:tcW w:w="4750" w:type="dxa"/>
            <w:tcBorders>
              <w:top w:val="single" w:sz="4" w:space="0" w:color="000000"/>
              <w:left w:val="single" w:sz="4" w:space="0" w:color="auto"/>
              <w:bottom w:val="single" w:sz="4" w:space="0" w:color="000000"/>
              <w:right w:val="single" w:sz="4" w:space="0" w:color="000000"/>
            </w:tcBorders>
            <w:vAlign w:val="center"/>
          </w:tcPr>
          <w:p w:rsidR="00E6091C" w:rsidRPr="005149F3" w:rsidRDefault="00E6091C" w:rsidP="001B6DF0">
            <w:pPr>
              <w:pStyle w:val="a8"/>
              <w:widowControl/>
              <w:ind w:left="360" w:firstLineChars="0" w:firstLine="0"/>
              <w:jc w:val="left"/>
              <w:rPr>
                <w:rFonts w:asciiTheme="minorEastAsia" w:hAnsiTheme="minorEastAsia"/>
                <w:color w:val="FF0000"/>
                <w:kern w:val="0"/>
                <w:sz w:val="22"/>
                <w:szCs w:val="28"/>
              </w:rPr>
            </w:pPr>
            <w:r w:rsidRPr="005149F3">
              <w:rPr>
                <w:rFonts w:asciiTheme="minorEastAsia" w:hAnsiTheme="minorEastAsia" w:hint="eastAsia"/>
                <w:color w:val="FF0000"/>
                <w:kern w:val="0"/>
                <w:sz w:val="22"/>
                <w:szCs w:val="28"/>
              </w:rPr>
              <w:t>（净川麦冬饮片）杂质小于3%，无山麦冬等掺伪，无虫蛀，饱满肉厚，一等干货，每50克190粒以内，无须根、乌花、油粒、杂质、霉变；饮片为轧扁的纺锤形块片；其余指标均应符合《中国药典》2020版有关规定。</w:t>
            </w:r>
          </w:p>
        </w:tc>
        <w:tc>
          <w:tcPr>
            <w:tcW w:w="699" w:type="dxa"/>
            <w:tcBorders>
              <w:top w:val="single" w:sz="4" w:space="0" w:color="000000"/>
              <w:left w:val="single" w:sz="4" w:space="0" w:color="000000"/>
              <w:bottom w:val="single" w:sz="4" w:space="0" w:color="000000"/>
              <w:right w:val="single" w:sz="4" w:space="0" w:color="000000"/>
            </w:tcBorders>
          </w:tcPr>
          <w:p w:rsidR="00E6091C" w:rsidRPr="005149F3" w:rsidRDefault="00E6091C" w:rsidP="001B6DF0">
            <w:pPr>
              <w:rPr>
                <w:rFonts w:asciiTheme="minorEastAsia" w:hAnsiTheme="minorEastAsia"/>
                <w:color w:val="FF0000"/>
                <w:sz w:val="28"/>
                <w:szCs w:val="28"/>
              </w:rPr>
            </w:pPr>
            <w:r w:rsidRPr="005149F3">
              <w:rPr>
                <w:rFonts w:asciiTheme="minorEastAsia" w:hAnsiTheme="minorEastAsia" w:hint="eastAsia"/>
                <w:color w:val="FF0000"/>
                <w:sz w:val="28"/>
                <w:szCs w:val="28"/>
              </w:rPr>
              <w:t>普饮</w:t>
            </w:r>
          </w:p>
        </w:tc>
        <w:tc>
          <w:tcPr>
            <w:tcW w:w="909" w:type="dxa"/>
            <w:tcBorders>
              <w:top w:val="single" w:sz="4" w:space="0" w:color="000000"/>
              <w:left w:val="single" w:sz="4" w:space="0" w:color="000000"/>
              <w:bottom w:val="single" w:sz="4" w:space="0" w:color="000000"/>
              <w:right w:val="single" w:sz="4" w:space="0" w:color="000000"/>
            </w:tcBorders>
            <w:vAlign w:val="center"/>
          </w:tcPr>
          <w:p w:rsidR="00E6091C" w:rsidRPr="005149F3" w:rsidRDefault="00E6091C" w:rsidP="001B6DF0">
            <w:pPr>
              <w:widowControl/>
              <w:rPr>
                <w:rFonts w:asciiTheme="minorEastAsia" w:hAnsiTheme="minorEastAsia"/>
                <w:color w:val="FF0000"/>
                <w:sz w:val="28"/>
                <w:szCs w:val="28"/>
              </w:rPr>
            </w:pPr>
            <w:r w:rsidRPr="005149F3">
              <w:rPr>
                <w:rFonts w:asciiTheme="minorEastAsia" w:hAnsiTheme="minorEastAsia"/>
                <w:color w:val="FF0000"/>
                <w:sz w:val="28"/>
                <w:szCs w:val="28"/>
              </w:rPr>
              <w:t>1200</w:t>
            </w:r>
          </w:p>
        </w:tc>
        <w:tc>
          <w:tcPr>
            <w:tcW w:w="1296" w:type="dxa"/>
            <w:tcBorders>
              <w:top w:val="single" w:sz="4" w:space="0" w:color="000000"/>
              <w:left w:val="single" w:sz="4" w:space="0" w:color="000000"/>
              <w:bottom w:val="single" w:sz="4" w:space="0" w:color="000000"/>
              <w:right w:val="single" w:sz="4" w:space="0" w:color="000000"/>
            </w:tcBorders>
            <w:vAlign w:val="center"/>
          </w:tcPr>
          <w:p w:rsidR="00E6091C" w:rsidRPr="005149F3" w:rsidRDefault="00E6091C" w:rsidP="001B6DF0">
            <w:pPr>
              <w:widowControl/>
              <w:adjustRightInd w:val="0"/>
              <w:snapToGrid w:val="0"/>
              <w:jc w:val="center"/>
              <w:rPr>
                <w:rFonts w:asciiTheme="minorEastAsia" w:hAnsiTheme="minorEastAsia"/>
                <w:color w:val="FF0000"/>
                <w:sz w:val="28"/>
                <w:szCs w:val="28"/>
              </w:rPr>
            </w:pPr>
            <w:r w:rsidRPr="005149F3">
              <w:rPr>
                <w:rFonts w:asciiTheme="minorEastAsia" w:hAnsiTheme="minorEastAsia"/>
                <w:color w:val="FF0000"/>
                <w:sz w:val="28"/>
                <w:szCs w:val="28"/>
              </w:rPr>
              <w:t>2024/4/20</w:t>
            </w:r>
          </w:p>
        </w:tc>
      </w:tr>
      <w:tr w:rsidR="00E6091C" w:rsidRPr="005149F3" w:rsidTr="001B6DF0">
        <w:trPr>
          <w:trHeight w:val="91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E6091C" w:rsidRPr="005149F3" w:rsidRDefault="00E6091C" w:rsidP="001B6DF0">
            <w:pPr>
              <w:widowControl/>
              <w:jc w:val="center"/>
              <w:rPr>
                <w:rFonts w:asciiTheme="minorEastAsia" w:hAnsiTheme="minorEastAsia"/>
                <w:color w:val="FF0000"/>
                <w:sz w:val="22"/>
                <w:szCs w:val="28"/>
              </w:rPr>
            </w:pPr>
            <w:r w:rsidRPr="005149F3">
              <w:rPr>
                <w:rFonts w:asciiTheme="minorEastAsia" w:hAnsiTheme="minorEastAsia" w:hint="eastAsia"/>
                <w:color w:val="FF0000"/>
                <w:sz w:val="22"/>
                <w:szCs w:val="28"/>
              </w:rPr>
              <w:t>黄芪</w:t>
            </w:r>
          </w:p>
        </w:tc>
        <w:tc>
          <w:tcPr>
            <w:tcW w:w="4750" w:type="dxa"/>
            <w:tcBorders>
              <w:top w:val="single" w:sz="4" w:space="0" w:color="000000"/>
              <w:left w:val="single" w:sz="4" w:space="0" w:color="auto"/>
              <w:bottom w:val="single" w:sz="4" w:space="0" w:color="000000"/>
              <w:right w:val="single" w:sz="4" w:space="0" w:color="000000"/>
            </w:tcBorders>
            <w:vAlign w:val="center"/>
          </w:tcPr>
          <w:p w:rsidR="00E6091C" w:rsidRPr="005149F3" w:rsidRDefault="00E6091C" w:rsidP="001B6DF0">
            <w:pPr>
              <w:pStyle w:val="a8"/>
              <w:widowControl/>
              <w:ind w:left="360" w:firstLineChars="0" w:firstLine="0"/>
              <w:jc w:val="left"/>
              <w:rPr>
                <w:rFonts w:asciiTheme="minorEastAsia" w:hAnsiTheme="minorEastAsia"/>
                <w:color w:val="FF0000"/>
                <w:kern w:val="0"/>
                <w:sz w:val="22"/>
                <w:szCs w:val="28"/>
              </w:rPr>
            </w:pPr>
            <w:r w:rsidRPr="005149F3">
              <w:rPr>
                <w:rFonts w:asciiTheme="minorEastAsia" w:hAnsiTheme="minorEastAsia" w:hint="eastAsia"/>
                <w:color w:val="FF0000"/>
                <w:kern w:val="0"/>
                <w:sz w:val="22"/>
                <w:szCs w:val="28"/>
              </w:rPr>
              <w:t>直径1cm以上饮片，杂质小于3%，一等干货。无须根、老皮、虫蛀、霉变；其余指标均应符合《中国药典》2020版有关规定。</w:t>
            </w:r>
          </w:p>
        </w:tc>
        <w:tc>
          <w:tcPr>
            <w:tcW w:w="699" w:type="dxa"/>
            <w:tcBorders>
              <w:top w:val="single" w:sz="4" w:space="0" w:color="000000"/>
              <w:left w:val="single" w:sz="4" w:space="0" w:color="000000"/>
              <w:bottom w:val="single" w:sz="4" w:space="0" w:color="000000"/>
              <w:right w:val="single" w:sz="4" w:space="0" w:color="000000"/>
            </w:tcBorders>
          </w:tcPr>
          <w:p w:rsidR="00E6091C" w:rsidRPr="005149F3" w:rsidRDefault="00E6091C" w:rsidP="001B6DF0">
            <w:pPr>
              <w:rPr>
                <w:rFonts w:asciiTheme="minorEastAsia" w:hAnsiTheme="minorEastAsia"/>
                <w:color w:val="FF0000"/>
                <w:sz w:val="28"/>
                <w:szCs w:val="28"/>
              </w:rPr>
            </w:pPr>
            <w:r w:rsidRPr="005149F3">
              <w:rPr>
                <w:rFonts w:asciiTheme="minorEastAsia" w:hAnsiTheme="minorEastAsia" w:hint="eastAsia"/>
                <w:color w:val="FF0000"/>
                <w:sz w:val="28"/>
                <w:szCs w:val="28"/>
              </w:rPr>
              <w:t>普饮</w:t>
            </w:r>
          </w:p>
        </w:tc>
        <w:tc>
          <w:tcPr>
            <w:tcW w:w="909" w:type="dxa"/>
            <w:tcBorders>
              <w:top w:val="single" w:sz="4" w:space="0" w:color="000000"/>
              <w:left w:val="single" w:sz="4" w:space="0" w:color="000000"/>
              <w:bottom w:val="single" w:sz="4" w:space="0" w:color="000000"/>
              <w:right w:val="single" w:sz="4" w:space="0" w:color="000000"/>
            </w:tcBorders>
            <w:vAlign w:val="center"/>
          </w:tcPr>
          <w:p w:rsidR="00E6091C" w:rsidRPr="005149F3" w:rsidRDefault="00E6091C" w:rsidP="001B6DF0">
            <w:pPr>
              <w:widowControl/>
              <w:rPr>
                <w:rFonts w:asciiTheme="minorEastAsia" w:hAnsiTheme="minorEastAsia"/>
                <w:color w:val="FF0000"/>
                <w:sz w:val="28"/>
                <w:szCs w:val="28"/>
              </w:rPr>
            </w:pPr>
            <w:r w:rsidRPr="005149F3">
              <w:rPr>
                <w:rFonts w:asciiTheme="minorEastAsia" w:hAnsiTheme="minorEastAsia"/>
                <w:color w:val="FF0000"/>
                <w:sz w:val="28"/>
                <w:szCs w:val="28"/>
              </w:rPr>
              <w:t>4000</w:t>
            </w:r>
          </w:p>
        </w:tc>
        <w:tc>
          <w:tcPr>
            <w:tcW w:w="1296" w:type="dxa"/>
            <w:tcBorders>
              <w:top w:val="single" w:sz="4" w:space="0" w:color="000000"/>
              <w:left w:val="single" w:sz="4" w:space="0" w:color="000000"/>
              <w:bottom w:val="single" w:sz="4" w:space="0" w:color="000000"/>
              <w:right w:val="single" w:sz="4" w:space="0" w:color="000000"/>
            </w:tcBorders>
            <w:vAlign w:val="center"/>
          </w:tcPr>
          <w:p w:rsidR="00E6091C" w:rsidRPr="005149F3" w:rsidRDefault="00E6091C" w:rsidP="001B6DF0">
            <w:pPr>
              <w:widowControl/>
              <w:adjustRightInd w:val="0"/>
              <w:snapToGrid w:val="0"/>
              <w:jc w:val="center"/>
              <w:rPr>
                <w:rFonts w:asciiTheme="minorEastAsia" w:hAnsiTheme="minorEastAsia"/>
                <w:color w:val="FF0000"/>
                <w:sz w:val="28"/>
                <w:szCs w:val="28"/>
              </w:rPr>
            </w:pPr>
            <w:r w:rsidRPr="005149F3">
              <w:rPr>
                <w:rFonts w:asciiTheme="minorEastAsia" w:hAnsiTheme="minorEastAsia"/>
                <w:color w:val="FF0000"/>
                <w:sz w:val="28"/>
                <w:szCs w:val="28"/>
              </w:rPr>
              <w:t>2024/4/20</w:t>
            </w:r>
          </w:p>
        </w:tc>
      </w:tr>
      <w:tr w:rsidR="00E6091C" w:rsidRPr="005149F3" w:rsidTr="001B6DF0">
        <w:trPr>
          <w:trHeight w:val="91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E6091C" w:rsidRPr="005149F3" w:rsidRDefault="00E6091C" w:rsidP="001B6DF0">
            <w:pPr>
              <w:widowControl/>
              <w:jc w:val="center"/>
              <w:rPr>
                <w:rFonts w:asciiTheme="minorEastAsia" w:hAnsiTheme="minorEastAsia"/>
                <w:color w:val="FF0000"/>
                <w:sz w:val="22"/>
                <w:szCs w:val="28"/>
              </w:rPr>
            </w:pPr>
            <w:r w:rsidRPr="005149F3">
              <w:rPr>
                <w:rFonts w:asciiTheme="minorEastAsia" w:hAnsiTheme="minorEastAsia" w:hint="eastAsia"/>
                <w:color w:val="FF0000"/>
                <w:sz w:val="22"/>
                <w:szCs w:val="28"/>
              </w:rPr>
              <w:t>小通草</w:t>
            </w:r>
          </w:p>
        </w:tc>
        <w:tc>
          <w:tcPr>
            <w:tcW w:w="4750" w:type="dxa"/>
            <w:tcBorders>
              <w:top w:val="single" w:sz="4" w:space="0" w:color="000000"/>
              <w:left w:val="single" w:sz="4" w:space="0" w:color="auto"/>
              <w:bottom w:val="single" w:sz="4" w:space="0" w:color="000000"/>
              <w:right w:val="single" w:sz="4" w:space="0" w:color="000000"/>
            </w:tcBorders>
            <w:vAlign w:val="center"/>
          </w:tcPr>
          <w:p w:rsidR="00E6091C" w:rsidRPr="005149F3" w:rsidRDefault="00E6091C" w:rsidP="001B6DF0">
            <w:pPr>
              <w:widowControl/>
              <w:jc w:val="left"/>
              <w:rPr>
                <w:rFonts w:asciiTheme="minorEastAsia" w:hAnsiTheme="minorEastAsia"/>
                <w:color w:val="FF0000"/>
                <w:kern w:val="0"/>
                <w:sz w:val="22"/>
                <w:szCs w:val="28"/>
              </w:rPr>
            </w:pPr>
            <w:r w:rsidRPr="005149F3">
              <w:rPr>
                <w:rFonts w:asciiTheme="minorEastAsia" w:hAnsiTheme="minorEastAsia" w:hint="eastAsia"/>
                <w:color w:val="FF0000"/>
                <w:kern w:val="0"/>
                <w:sz w:val="22"/>
                <w:szCs w:val="28"/>
              </w:rPr>
              <w:t>无发霉变质，无虫蛀，无增重，表面白色或淡黄色，体轻，质松软，捏之能变形，有弹性，易折断，断面平坦，无空心，显银白色光泽，无通草掺伪；其余指标均应符合《中国药典》2020版有关规定。</w:t>
            </w:r>
          </w:p>
        </w:tc>
        <w:tc>
          <w:tcPr>
            <w:tcW w:w="699" w:type="dxa"/>
            <w:tcBorders>
              <w:top w:val="single" w:sz="4" w:space="0" w:color="000000"/>
              <w:left w:val="single" w:sz="4" w:space="0" w:color="000000"/>
              <w:bottom w:val="single" w:sz="4" w:space="0" w:color="000000"/>
              <w:right w:val="single" w:sz="4" w:space="0" w:color="000000"/>
            </w:tcBorders>
          </w:tcPr>
          <w:p w:rsidR="00E6091C" w:rsidRPr="005149F3" w:rsidRDefault="00E6091C" w:rsidP="001B6DF0">
            <w:pPr>
              <w:rPr>
                <w:rFonts w:asciiTheme="minorEastAsia" w:hAnsiTheme="minorEastAsia"/>
                <w:color w:val="FF0000"/>
                <w:sz w:val="28"/>
                <w:szCs w:val="28"/>
              </w:rPr>
            </w:pPr>
            <w:r w:rsidRPr="005149F3">
              <w:rPr>
                <w:rFonts w:asciiTheme="minorEastAsia" w:hAnsiTheme="minorEastAsia" w:hint="eastAsia"/>
                <w:color w:val="FF0000"/>
                <w:sz w:val="28"/>
                <w:szCs w:val="28"/>
              </w:rPr>
              <w:t>普饮</w:t>
            </w:r>
          </w:p>
        </w:tc>
        <w:tc>
          <w:tcPr>
            <w:tcW w:w="909" w:type="dxa"/>
            <w:tcBorders>
              <w:top w:val="single" w:sz="4" w:space="0" w:color="000000"/>
              <w:left w:val="single" w:sz="4" w:space="0" w:color="000000"/>
              <w:bottom w:val="single" w:sz="4" w:space="0" w:color="000000"/>
              <w:right w:val="single" w:sz="4" w:space="0" w:color="000000"/>
            </w:tcBorders>
            <w:vAlign w:val="center"/>
          </w:tcPr>
          <w:p w:rsidR="00E6091C" w:rsidRPr="005149F3" w:rsidRDefault="00E6091C" w:rsidP="001B6DF0">
            <w:pPr>
              <w:widowControl/>
              <w:rPr>
                <w:rFonts w:asciiTheme="minorEastAsia" w:hAnsiTheme="minorEastAsia"/>
                <w:color w:val="FF0000"/>
                <w:sz w:val="28"/>
                <w:szCs w:val="28"/>
              </w:rPr>
            </w:pPr>
            <w:r w:rsidRPr="005149F3">
              <w:rPr>
                <w:rFonts w:asciiTheme="minorEastAsia" w:hAnsiTheme="minorEastAsia"/>
                <w:color w:val="FF0000"/>
                <w:sz w:val="28"/>
                <w:szCs w:val="28"/>
              </w:rPr>
              <w:t>300</w:t>
            </w:r>
          </w:p>
        </w:tc>
        <w:tc>
          <w:tcPr>
            <w:tcW w:w="1296" w:type="dxa"/>
            <w:tcBorders>
              <w:top w:val="single" w:sz="4" w:space="0" w:color="000000"/>
              <w:left w:val="single" w:sz="4" w:space="0" w:color="000000"/>
              <w:bottom w:val="single" w:sz="4" w:space="0" w:color="000000"/>
              <w:right w:val="single" w:sz="4" w:space="0" w:color="000000"/>
            </w:tcBorders>
            <w:vAlign w:val="center"/>
          </w:tcPr>
          <w:p w:rsidR="00E6091C" w:rsidRPr="005149F3" w:rsidRDefault="00E6091C" w:rsidP="001B6DF0">
            <w:pPr>
              <w:widowControl/>
              <w:adjustRightInd w:val="0"/>
              <w:snapToGrid w:val="0"/>
              <w:jc w:val="center"/>
              <w:rPr>
                <w:rFonts w:asciiTheme="minorEastAsia" w:hAnsiTheme="minorEastAsia"/>
                <w:color w:val="FF0000"/>
                <w:sz w:val="28"/>
                <w:szCs w:val="28"/>
              </w:rPr>
            </w:pPr>
            <w:r w:rsidRPr="005149F3">
              <w:rPr>
                <w:rFonts w:asciiTheme="minorEastAsia" w:hAnsiTheme="minorEastAsia"/>
                <w:color w:val="FF0000"/>
                <w:sz w:val="28"/>
                <w:szCs w:val="28"/>
              </w:rPr>
              <w:t>2024/4/20</w:t>
            </w:r>
          </w:p>
        </w:tc>
      </w:tr>
      <w:tr w:rsidR="00E6091C" w:rsidRPr="005149F3" w:rsidTr="001B6DF0">
        <w:trPr>
          <w:trHeight w:val="91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E6091C" w:rsidRPr="005149F3" w:rsidRDefault="00E6091C" w:rsidP="001B6DF0">
            <w:pPr>
              <w:widowControl/>
              <w:jc w:val="center"/>
              <w:rPr>
                <w:rFonts w:asciiTheme="minorEastAsia" w:hAnsiTheme="minorEastAsia"/>
                <w:color w:val="FF0000"/>
                <w:sz w:val="22"/>
                <w:szCs w:val="28"/>
              </w:rPr>
            </w:pPr>
            <w:r w:rsidRPr="005149F3">
              <w:rPr>
                <w:rFonts w:asciiTheme="minorEastAsia" w:hAnsiTheme="minorEastAsia" w:hint="eastAsia"/>
                <w:color w:val="FF0000"/>
                <w:sz w:val="22"/>
                <w:szCs w:val="28"/>
              </w:rPr>
              <w:lastRenderedPageBreak/>
              <w:t>淫羊藿</w:t>
            </w:r>
          </w:p>
        </w:tc>
        <w:tc>
          <w:tcPr>
            <w:tcW w:w="4750" w:type="dxa"/>
            <w:tcBorders>
              <w:top w:val="single" w:sz="4" w:space="0" w:color="000000"/>
              <w:left w:val="single" w:sz="4" w:space="0" w:color="auto"/>
              <w:bottom w:val="single" w:sz="4" w:space="0" w:color="000000"/>
              <w:right w:val="single" w:sz="4" w:space="0" w:color="000000"/>
            </w:tcBorders>
            <w:vAlign w:val="center"/>
          </w:tcPr>
          <w:p w:rsidR="00E6091C" w:rsidRPr="005149F3" w:rsidRDefault="00E6091C" w:rsidP="001B6DF0">
            <w:pPr>
              <w:pStyle w:val="a8"/>
              <w:widowControl/>
              <w:ind w:left="360" w:firstLineChars="0" w:firstLine="0"/>
              <w:jc w:val="left"/>
              <w:rPr>
                <w:rFonts w:asciiTheme="minorEastAsia" w:hAnsiTheme="minorEastAsia"/>
                <w:color w:val="FF0000"/>
                <w:kern w:val="0"/>
                <w:sz w:val="22"/>
                <w:szCs w:val="28"/>
              </w:rPr>
            </w:pPr>
            <w:r w:rsidRPr="005149F3">
              <w:rPr>
                <w:rFonts w:asciiTheme="minorEastAsia" w:hAnsiTheme="minorEastAsia" w:hint="eastAsia"/>
                <w:color w:val="FF0000"/>
                <w:kern w:val="0"/>
                <w:sz w:val="22"/>
                <w:szCs w:val="28"/>
              </w:rPr>
              <w:t>（无杂草）符合《中国药典》2020版有关规定。</w:t>
            </w:r>
          </w:p>
        </w:tc>
        <w:tc>
          <w:tcPr>
            <w:tcW w:w="699" w:type="dxa"/>
            <w:tcBorders>
              <w:top w:val="single" w:sz="4" w:space="0" w:color="000000"/>
              <w:left w:val="single" w:sz="4" w:space="0" w:color="000000"/>
              <w:bottom w:val="single" w:sz="4" w:space="0" w:color="000000"/>
              <w:right w:val="single" w:sz="4" w:space="0" w:color="000000"/>
            </w:tcBorders>
          </w:tcPr>
          <w:p w:rsidR="00E6091C" w:rsidRPr="005149F3" w:rsidRDefault="00E6091C" w:rsidP="001B6DF0">
            <w:pPr>
              <w:rPr>
                <w:rFonts w:asciiTheme="minorEastAsia" w:hAnsiTheme="minorEastAsia"/>
                <w:color w:val="FF0000"/>
                <w:sz w:val="28"/>
                <w:szCs w:val="28"/>
              </w:rPr>
            </w:pPr>
            <w:r w:rsidRPr="005149F3">
              <w:rPr>
                <w:rFonts w:asciiTheme="minorEastAsia" w:hAnsiTheme="minorEastAsia" w:hint="eastAsia"/>
                <w:color w:val="FF0000"/>
                <w:sz w:val="28"/>
                <w:szCs w:val="28"/>
              </w:rPr>
              <w:t>普饮</w:t>
            </w:r>
          </w:p>
        </w:tc>
        <w:tc>
          <w:tcPr>
            <w:tcW w:w="909" w:type="dxa"/>
            <w:tcBorders>
              <w:top w:val="single" w:sz="4" w:space="0" w:color="000000"/>
              <w:left w:val="single" w:sz="4" w:space="0" w:color="000000"/>
              <w:bottom w:val="single" w:sz="4" w:space="0" w:color="000000"/>
              <w:right w:val="single" w:sz="4" w:space="0" w:color="000000"/>
            </w:tcBorders>
            <w:vAlign w:val="center"/>
          </w:tcPr>
          <w:p w:rsidR="00E6091C" w:rsidRPr="005149F3" w:rsidRDefault="00E6091C" w:rsidP="001B6DF0">
            <w:pPr>
              <w:widowControl/>
              <w:rPr>
                <w:rFonts w:asciiTheme="minorEastAsia" w:hAnsiTheme="minorEastAsia"/>
                <w:color w:val="FF0000"/>
                <w:sz w:val="28"/>
                <w:szCs w:val="28"/>
              </w:rPr>
            </w:pPr>
            <w:r w:rsidRPr="005149F3">
              <w:rPr>
                <w:rFonts w:asciiTheme="minorEastAsia" w:hAnsiTheme="minorEastAsia"/>
                <w:color w:val="FF0000"/>
                <w:sz w:val="28"/>
                <w:szCs w:val="28"/>
              </w:rPr>
              <w:t>450</w:t>
            </w:r>
          </w:p>
        </w:tc>
        <w:tc>
          <w:tcPr>
            <w:tcW w:w="1296" w:type="dxa"/>
            <w:tcBorders>
              <w:top w:val="single" w:sz="4" w:space="0" w:color="000000"/>
              <w:left w:val="single" w:sz="4" w:space="0" w:color="000000"/>
              <w:bottom w:val="single" w:sz="4" w:space="0" w:color="000000"/>
              <w:right w:val="single" w:sz="4" w:space="0" w:color="000000"/>
            </w:tcBorders>
            <w:vAlign w:val="center"/>
          </w:tcPr>
          <w:p w:rsidR="00E6091C" w:rsidRPr="005149F3" w:rsidRDefault="00E6091C" w:rsidP="001B6DF0">
            <w:pPr>
              <w:widowControl/>
              <w:adjustRightInd w:val="0"/>
              <w:snapToGrid w:val="0"/>
              <w:jc w:val="center"/>
              <w:rPr>
                <w:rFonts w:asciiTheme="minorEastAsia" w:hAnsiTheme="minorEastAsia"/>
                <w:color w:val="FF0000"/>
                <w:sz w:val="28"/>
                <w:szCs w:val="28"/>
              </w:rPr>
            </w:pPr>
            <w:r w:rsidRPr="005149F3">
              <w:rPr>
                <w:rFonts w:asciiTheme="minorEastAsia" w:hAnsiTheme="minorEastAsia"/>
                <w:color w:val="FF0000"/>
                <w:sz w:val="28"/>
                <w:szCs w:val="28"/>
              </w:rPr>
              <w:t>2024/4/20</w:t>
            </w:r>
          </w:p>
        </w:tc>
      </w:tr>
      <w:tr w:rsidR="00E6091C" w:rsidRPr="005149F3" w:rsidTr="001B6DF0">
        <w:trPr>
          <w:trHeight w:val="91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E6091C" w:rsidRPr="005149F3" w:rsidRDefault="00E6091C" w:rsidP="001B6DF0">
            <w:pPr>
              <w:widowControl/>
              <w:jc w:val="center"/>
              <w:rPr>
                <w:rFonts w:asciiTheme="minorEastAsia" w:hAnsiTheme="minorEastAsia"/>
                <w:color w:val="FF0000"/>
                <w:sz w:val="22"/>
                <w:szCs w:val="28"/>
              </w:rPr>
            </w:pPr>
            <w:r w:rsidRPr="005149F3">
              <w:rPr>
                <w:rFonts w:asciiTheme="minorEastAsia" w:hAnsiTheme="minorEastAsia" w:hint="eastAsia"/>
                <w:color w:val="FF0000"/>
                <w:sz w:val="22"/>
                <w:szCs w:val="28"/>
              </w:rPr>
              <w:t>红花</w:t>
            </w:r>
          </w:p>
        </w:tc>
        <w:tc>
          <w:tcPr>
            <w:tcW w:w="4750" w:type="dxa"/>
            <w:tcBorders>
              <w:top w:val="single" w:sz="4" w:space="0" w:color="000000"/>
              <w:left w:val="single" w:sz="4" w:space="0" w:color="auto"/>
              <w:bottom w:val="single" w:sz="4" w:space="0" w:color="000000"/>
              <w:right w:val="single" w:sz="4" w:space="0" w:color="000000"/>
            </w:tcBorders>
            <w:vAlign w:val="center"/>
          </w:tcPr>
          <w:p w:rsidR="00E6091C" w:rsidRPr="005149F3" w:rsidRDefault="00E6091C" w:rsidP="001B6DF0">
            <w:pPr>
              <w:pStyle w:val="a8"/>
              <w:widowControl/>
              <w:ind w:left="360" w:firstLineChars="0" w:firstLine="0"/>
              <w:jc w:val="left"/>
              <w:rPr>
                <w:rFonts w:asciiTheme="minorEastAsia" w:hAnsiTheme="minorEastAsia"/>
                <w:color w:val="FF0000"/>
                <w:kern w:val="0"/>
                <w:sz w:val="22"/>
                <w:szCs w:val="28"/>
              </w:rPr>
            </w:pPr>
            <w:r w:rsidRPr="005149F3">
              <w:rPr>
                <w:rFonts w:asciiTheme="minorEastAsia" w:hAnsiTheme="minorEastAsia" w:hint="eastAsia"/>
                <w:color w:val="FF0000"/>
                <w:kern w:val="0"/>
                <w:sz w:val="22"/>
                <w:szCs w:val="28"/>
              </w:rPr>
              <w:t>无生虫，杂质小于3%，红黄色，杂质不得过2%。无虫蛀、霉变。红花无染色，一等干货。管状花皱缩弯曲，成团或散在。表面深红、鲜红色，微带淡黄色。质较软，有香气，味微苦、无枝叶、杂质、虫蛀、霉变；其余指标均应符合《中国药典》2020版有关规定。</w:t>
            </w:r>
          </w:p>
        </w:tc>
        <w:tc>
          <w:tcPr>
            <w:tcW w:w="699" w:type="dxa"/>
            <w:tcBorders>
              <w:top w:val="single" w:sz="4" w:space="0" w:color="000000"/>
              <w:left w:val="single" w:sz="4" w:space="0" w:color="000000"/>
              <w:bottom w:val="single" w:sz="4" w:space="0" w:color="000000"/>
              <w:right w:val="single" w:sz="4" w:space="0" w:color="000000"/>
            </w:tcBorders>
          </w:tcPr>
          <w:p w:rsidR="00E6091C" w:rsidRPr="005149F3" w:rsidRDefault="00E6091C" w:rsidP="001B6DF0">
            <w:pPr>
              <w:rPr>
                <w:rFonts w:asciiTheme="minorEastAsia" w:hAnsiTheme="minorEastAsia"/>
                <w:color w:val="FF0000"/>
                <w:sz w:val="28"/>
                <w:szCs w:val="28"/>
              </w:rPr>
            </w:pPr>
            <w:r w:rsidRPr="005149F3">
              <w:rPr>
                <w:rFonts w:asciiTheme="minorEastAsia" w:hAnsiTheme="minorEastAsia" w:hint="eastAsia"/>
                <w:color w:val="FF0000"/>
                <w:sz w:val="28"/>
                <w:szCs w:val="28"/>
              </w:rPr>
              <w:t>普饮</w:t>
            </w:r>
          </w:p>
        </w:tc>
        <w:tc>
          <w:tcPr>
            <w:tcW w:w="909" w:type="dxa"/>
            <w:tcBorders>
              <w:top w:val="single" w:sz="4" w:space="0" w:color="000000"/>
              <w:left w:val="single" w:sz="4" w:space="0" w:color="000000"/>
              <w:bottom w:val="single" w:sz="4" w:space="0" w:color="000000"/>
              <w:right w:val="single" w:sz="4" w:space="0" w:color="000000"/>
            </w:tcBorders>
            <w:vAlign w:val="center"/>
          </w:tcPr>
          <w:p w:rsidR="00E6091C" w:rsidRPr="005149F3" w:rsidRDefault="00E6091C" w:rsidP="001B6DF0">
            <w:pPr>
              <w:widowControl/>
              <w:rPr>
                <w:rFonts w:asciiTheme="minorEastAsia" w:hAnsiTheme="minorEastAsia"/>
                <w:color w:val="FF0000"/>
                <w:sz w:val="28"/>
                <w:szCs w:val="28"/>
              </w:rPr>
            </w:pPr>
            <w:r w:rsidRPr="005149F3">
              <w:rPr>
                <w:rFonts w:asciiTheme="minorEastAsia" w:hAnsiTheme="minorEastAsia"/>
                <w:color w:val="FF0000"/>
                <w:sz w:val="28"/>
                <w:szCs w:val="28"/>
              </w:rPr>
              <w:t>350</w:t>
            </w:r>
          </w:p>
        </w:tc>
        <w:tc>
          <w:tcPr>
            <w:tcW w:w="1296" w:type="dxa"/>
            <w:tcBorders>
              <w:top w:val="single" w:sz="4" w:space="0" w:color="000000"/>
              <w:left w:val="single" w:sz="4" w:space="0" w:color="000000"/>
              <w:bottom w:val="single" w:sz="4" w:space="0" w:color="000000"/>
              <w:right w:val="single" w:sz="4" w:space="0" w:color="000000"/>
            </w:tcBorders>
            <w:vAlign w:val="center"/>
          </w:tcPr>
          <w:p w:rsidR="00E6091C" w:rsidRPr="005149F3" w:rsidRDefault="00E6091C" w:rsidP="001B6DF0">
            <w:pPr>
              <w:widowControl/>
              <w:adjustRightInd w:val="0"/>
              <w:snapToGrid w:val="0"/>
              <w:jc w:val="center"/>
              <w:rPr>
                <w:rFonts w:asciiTheme="minorEastAsia" w:hAnsiTheme="minorEastAsia"/>
                <w:color w:val="FF0000"/>
                <w:sz w:val="28"/>
                <w:szCs w:val="28"/>
              </w:rPr>
            </w:pPr>
            <w:r w:rsidRPr="005149F3">
              <w:rPr>
                <w:rFonts w:asciiTheme="minorEastAsia" w:hAnsiTheme="minorEastAsia"/>
                <w:color w:val="FF0000"/>
                <w:sz w:val="28"/>
                <w:szCs w:val="28"/>
              </w:rPr>
              <w:t>2024/4/20</w:t>
            </w:r>
          </w:p>
        </w:tc>
      </w:tr>
      <w:tr w:rsidR="00E6091C" w:rsidRPr="005149F3" w:rsidTr="001B6DF0">
        <w:trPr>
          <w:trHeight w:val="91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E6091C" w:rsidRPr="005149F3" w:rsidRDefault="00E6091C" w:rsidP="001B6DF0">
            <w:pPr>
              <w:widowControl/>
              <w:jc w:val="center"/>
              <w:rPr>
                <w:rFonts w:asciiTheme="minorEastAsia" w:hAnsiTheme="minorEastAsia"/>
                <w:color w:val="FF0000"/>
                <w:sz w:val="22"/>
                <w:szCs w:val="28"/>
              </w:rPr>
            </w:pPr>
            <w:r w:rsidRPr="005149F3">
              <w:rPr>
                <w:rFonts w:asciiTheme="minorEastAsia" w:hAnsiTheme="minorEastAsia" w:hint="eastAsia"/>
                <w:color w:val="FF0000"/>
                <w:sz w:val="22"/>
                <w:szCs w:val="28"/>
              </w:rPr>
              <w:t>白鲜皮</w:t>
            </w:r>
          </w:p>
        </w:tc>
        <w:tc>
          <w:tcPr>
            <w:tcW w:w="4750" w:type="dxa"/>
            <w:tcBorders>
              <w:top w:val="single" w:sz="4" w:space="0" w:color="000000"/>
              <w:left w:val="single" w:sz="4" w:space="0" w:color="auto"/>
              <w:bottom w:val="single" w:sz="4" w:space="0" w:color="000000"/>
              <w:right w:val="single" w:sz="4" w:space="0" w:color="000000"/>
            </w:tcBorders>
            <w:vAlign w:val="center"/>
          </w:tcPr>
          <w:p w:rsidR="00E6091C" w:rsidRPr="005149F3" w:rsidRDefault="00E6091C" w:rsidP="001B6DF0">
            <w:pPr>
              <w:pStyle w:val="a8"/>
              <w:widowControl/>
              <w:ind w:left="360" w:firstLineChars="0" w:firstLine="0"/>
              <w:jc w:val="left"/>
              <w:rPr>
                <w:rFonts w:asciiTheme="minorEastAsia" w:hAnsiTheme="minorEastAsia"/>
                <w:color w:val="FF0000"/>
                <w:kern w:val="0"/>
                <w:sz w:val="22"/>
                <w:szCs w:val="28"/>
              </w:rPr>
            </w:pPr>
            <w:r w:rsidRPr="005149F3">
              <w:rPr>
                <w:rFonts w:asciiTheme="minorEastAsia" w:hAnsiTheme="minorEastAsia" w:hint="eastAsia"/>
                <w:color w:val="FF0000"/>
                <w:kern w:val="0"/>
                <w:sz w:val="22"/>
                <w:szCs w:val="28"/>
              </w:rPr>
              <w:t>无生虫发霉变质，木心小于3%，直径1～2cm；其余指标均应符合《中国药典》2020版有关规定。</w:t>
            </w:r>
          </w:p>
        </w:tc>
        <w:tc>
          <w:tcPr>
            <w:tcW w:w="699" w:type="dxa"/>
            <w:tcBorders>
              <w:top w:val="single" w:sz="4" w:space="0" w:color="000000"/>
              <w:left w:val="single" w:sz="4" w:space="0" w:color="000000"/>
              <w:bottom w:val="single" w:sz="4" w:space="0" w:color="000000"/>
              <w:right w:val="single" w:sz="4" w:space="0" w:color="000000"/>
            </w:tcBorders>
          </w:tcPr>
          <w:p w:rsidR="00E6091C" w:rsidRPr="005149F3" w:rsidRDefault="00E6091C" w:rsidP="001B6DF0">
            <w:pPr>
              <w:rPr>
                <w:rFonts w:asciiTheme="minorEastAsia" w:hAnsiTheme="minorEastAsia"/>
                <w:color w:val="FF0000"/>
                <w:sz w:val="28"/>
                <w:szCs w:val="28"/>
              </w:rPr>
            </w:pPr>
            <w:r w:rsidRPr="005149F3">
              <w:rPr>
                <w:rFonts w:asciiTheme="minorEastAsia" w:hAnsiTheme="minorEastAsia" w:hint="eastAsia"/>
                <w:color w:val="FF0000"/>
                <w:sz w:val="28"/>
                <w:szCs w:val="28"/>
              </w:rPr>
              <w:t>普饮</w:t>
            </w:r>
          </w:p>
        </w:tc>
        <w:tc>
          <w:tcPr>
            <w:tcW w:w="909" w:type="dxa"/>
            <w:tcBorders>
              <w:top w:val="single" w:sz="4" w:space="0" w:color="000000"/>
              <w:left w:val="single" w:sz="4" w:space="0" w:color="000000"/>
              <w:bottom w:val="single" w:sz="4" w:space="0" w:color="000000"/>
              <w:right w:val="single" w:sz="4" w:space="0" w:color="000000"/>
            </w:tcBorders>
            <w:vAlign w:val="center"/>
          </w:tcPr>
          <w:p w:rsidR="00E6091C" w:rsidRPr="005149F3" w:rsidRDefault="00E6091C" w:rsidP="001B6DF0">
            <w:pPr>
              <w:widowControl/>
              <w:rPr>
                <w:rFonts w:asciiTheme="minorEastAsia" w:hAnsiTheme="minorEastAsia"/>
                <w:color w:val="FF0000"/>
                <w:sz w:val="28"/>
                <w:szCs w:val="28"/>
              </w:rPr>
            </w:pPr>
            <w:r w:rsidRPr="005149F3">
              <w:rPr>
                <w:rFonts w:asciiTheme="minorEastAsia" w:hAnsiTheme="minorEastAsia"/>
                <w:color w:val="FF0000"/>
                <w:sz w:val="28"/>
                <w:szCs w:val="28"/>
              </w:rPr>
              <w:t>600</w:t>
            </w:r>
          </w:p>
        </w:tc>
        <w:tc>
          <w:tcPr>
            <w:tcW w:w="1296" w:type="dxa"/>
            <w:tcBorders>
              <w:top w:val="single" w:sz="4" w:space="0" w:color="000000"/>
              <w:left w:val="single" w:sz="4" w:space="0" w:color="000000"/>
              <w:bottom w:val="single" w:sz="4" w:space="0" w:color="000000"/>
              <w:right w:val="single" w:sz="4" w:space="0" w:color="000000"/>
            </w:tcBorders>
            <w:vAlign w:val="center"/>
          </w:tcPr>
          <w:p w:rsidR="00E6091C" w:rsidRPr="005149F3" w:rsidRDefault="00E6091C" w:rsidP="001B6DF0">
            <w:pPr>
              <w:widowControl/>
              <w:adjustRightInd w:val="0"/>
              <w:snapToGrid w:val="0"/>
              <w:jc w:val="center"/>
              <w:rPr>
                <w:rFonts w:asciiTheme="minorEastAsia" w:hAnsiTheme="minorEastAsia"/>
                <w:color w:val="FF0000"/>
                <w:sz w:val="28"/>
                <w:szCs w:val="28"/>
              </w:rPr>
            </w:pPr>
            <w:r w:rsidRPr="005149F3">
              <w:rPr>
                <w:rFonts w:asciiTheme="minorEastAsia" w:hAnsiTheme="minorEastAsia"/>
                <w:color w:val="FF0000"/>
                <w:sz w:val="28"/>
                <w:szCs w:val="28"/>
              </w:rPr>
              <w:t>2024/4/20</w:t>
            </w:r>
          </w:p>
        </w:tc>
      </w:tr>
      <w:tr w:rsidR="00E6091C" w:rsidRPr="005149F3" w:rsidTr="001B6DF0">
        <w:trPr>
          <w:trHeight w:val="91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E6091C" w:rsidRPr="005149F3" w:rsidRDefault="00E6091C" w:rsidP="001B6DF0">
            <w:pPr>
              <w:widowControl/>
              <w:jc w:val="center"/>
              <w:rPr>
                <w:rFonts w:asciiTheme="minorEastAsia" w:hAnsiTheme="minorEastAsia"/>
                <w:color w:val="FF0000"/>
                <w:sz w:val="22"/>
                <w:szCs w:val="28"/>
              </w:rPr>
            </w:pPr>
            <w:r w:rsidRPr="005149F3">
              <w:rPr>
                <w:rFonts w:asciiTheme="minorEastAsia" w:hAnsiTheme="minorEastAsia" w:hint="eastAsia"/>
                <w:color w:val="FF0000"/>
                <w:sz w:val="22"/>
                <w:szCs w:val="28"/>
              </w:rPr>
              <w:t>牡丹皮</w:t>
            </w:r>
          </w:p>
        </w:tc>
        <w:tc>
          <w:tcPr>
            <w:tcW w:w="4750" w:type="dxa"/>
            <w:tcBorders>
              <w:top w:val="single" w:sz="4" w:space="0" w:color="000000"/>
              <w:left w:val="single" w:sz="4" w:space="0" w:color="auto"/>
              <w:bottom w:val="single" w:sz="4" w:space="0" w:color="000000"/>
              <w:right w:val="single" w:sz="4" w:space="0" w:color="000000"/>
            </w:tcBorders>
            <w:vAlign w:val="center"/>
          </w:tcPr>
          <w:p w:rsidR="00E6091C" w:rsidRPr="005149F3" w:rsidRDefault="00E6091C" w:rsidP="001B6DF0">
            <w:pPr>
              <w:pStyle w:val="a8"/>
              <w:widowControl/>
              <w:ind w:left="360" w:firstLineChars="0" w:firstLine="0"/>
              <w:jc w:val="left"/>
              <w:rPr>
                <w:rFonts w:asciiTheme="minorEastAsia" w:hAnsiTheme="minorEastAsia"/>
                <w:color w:val="FF0000"/>
                <w:kern w:val="0"/>
                <w:sz w:val="22"/>
                <w:szCs w:val="28"/>
              </w:rPr>
            </w:pPr>
            <w:r w:rsidRPr="005149F3">
              <w:rPr>
                <w:rFonts w:asciiTheme="minorEastAsia" w:hAnsiTheme="minorEastAsia" w:hint="eastAsia"/>
                <w:color w:val="FF0000"/>
                <w:kern w:val="0"/>
                <w:sz w:val="22"/>
                <w:szCs w:val="28"/>
              </w:rPr>
              <w:t>外表面红棕色，气芳香，刮丹皮三等干货，中部围粗1.2cm左右。皮刮净，色粉红，碎节不超过5%。无木心、杂质、霉变；其余指标均应符合《中国药典》2020版有关规定。</w:t>
            </w:r>
          </w:p>
        </w:tc>
        <w:tc>
          <w:tcPr>
            <w:tcW w:w="699" w:type="dxa"/>
            <w:tcBorders>
              <w:top w:val="single" w:sz="4" w:space="0" w:color="000000"/>
              <w:left w:val="single" w:sz="4" w:space="0" w:color="000000"/>
              <w:bottom w:val="single" w:sz="4" w:space="0" w:color="000000"/>
              <w:right w:val="single" w:sz="4" w:space="0" w:color="000000"/>
            </w:tcBorders>
          </w:tcPr>
          <w:p w:rsidR="00E6091C" w:rsidRPr="005149F3" w:rsidRDefault="00E6091C" w:rsidP="001B6DF0">
            <w:pPr>
              <w:rPr>
                <w:rFonts w:asciiTheme="minorEastAsia" w:hAnsiTheme="minorEastAsia"/>
                <w:color w:val="FF0000"/>
                <w:sz w:val="28"/>
                <w:szCs w:val="28"/>
              </w:rPr>
            </w:pPr>
            <w:r w:rsidRPr="005149F3">
              <w:rPr>
                <w:rFonts w:asciiTheme="minorEastAsia" w:hAnsiTheme="minorEastAsia" w:hint="eastAsia"/>
                <w:color w:val="FF0000"/>
                <w:sz w:val="28"/>
                <w:szCs w:val="28"/>
              </w:rPr>
              <w:t>普饮</w:t>
            </w:r>
          </w:p>
        </w:tc>
        <w:tc>
          <w:tcPr>
            <w:tcW w:w="909" w:type="dxa"/>
            <w:tcBorders>
              <w:top w:val="single" w:sz="4" w:space="0" w:color="000000"/>
              <w:left w:val="single" w:sz="4" w:space="0" w:color="000000"/>
              <w:bottom w:val="single" w:sz="4" w:space="0" w:color="000000"/>
              <w:right w:val="single" w:sz="4" w:space="0" w:color="000000"/>
            </w:tcBorders>
            <w:vAlign w:val="center"/>
          </w:tcPr>
          <w:p w:rsidR="00E6091C" w:rsidRPr="005149F3" w:rsidRDefault="00E6091C" w:rsidP="001B6DF0">
            <w:pPr>
              <w:widowControl/>
              <w:rPr>
                <w:rFonts w:asciiTheme="minorEastAsia" w:hAnsiTheme="minorEastAsia"/>
                <w:color w:val="FF0000"/>
                <w:sz w:val="28"/>
                <w:szCs w:val="28"/>
              </w:rPr>
            </w:pPr>
            <w:r w:rsidRPr="005149F3">
              <w:rPr>
                <w:rFonts w:asciiTheme="minorEastAsia" w:hAnsiTheme="minorEastAsia"/>
                <w:color w:val="FF0000"/>
                <w:sz w:val="28"/>
                <w:szCs w:val="28"/>
              </w:rPr>
              <w:t>900</w:t>
            </w:r>
          </w:p>
        </w:tc>
        <w:tc>
          <w:tcPr>
            <w:tcW w:w="1296" w:type="dxa"/>
            <w:tcBorders>
              <w:top w:val="single" w:sz="4" w:space="0" w:color="000000"/>
              <w:left w:val="single" w:sz="4" w:space="0" w:color="000000"/>
              <w:bottom w:val="single" w:sz="4" w:space="0" w:color="000000"/>
              <w:right w:val="single" w:sz="4" w:space="0" w:color="000000"/>
            </w:tcBorders>
            <w:vAlign w:val="center"/>
          </w:tcPr>
          <w:p w:rsidR="00E6091C" w:rsidRPr="005149F3" w:rsidRDefault="00E6091C" w:rsidP="001B6DF0">
            <w:pPr>
              <w:widowControl/>
              <w:adjustRightInd w:val="0"/>
              <w:snapToGrid w:val="0"/>
              <w:jc w:val="center"/>
              <w:rPr>
                <w:rFonts w:asciiTheme="minorEastAsia" w:hAnsiTheme="minorEastAsia"/>
                <w:color w:val="FF0000"/>
                <w:sz w:val="28"/>
                <w:szCs w:val="28"/>
              </w:rPr>
            </w:pPr>
            <w:r w:rsidRPr="005149F3">
              <w:rPr>
                <w:rFonts w:asciiTheme="minorEastAsia" w:hAnsiTheme="minorEastAsia"/>
                <w:color w:val="FF0000"/>
                <w:sz w:val="28"/>
                <w:szCs w:val="28"/>
              </w:rPr>
              <w:t>2024/4/20</w:t>
            </w:r>
          </w:p>
        </w:tc>
      </w:tr>
      <w:tr w:rsidR="00E6091C" w:rsidRPr="005149F3" w:rsidTr="001B6DF0">
        <w:trPr>
          <w:trHeight w:val="91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E6091C" w:rsidRPr="005149F3" w:rsidRDefault="00E6091C" w:rsidP="001B6DF0">
            <w:pPr>
              <w:widowControl/>
              <w:jc w:val="center"/>
              <w:rPr>
                <w:rFonts w:asciiTheme="minorEastAsia" w:hAnsiTheme="minorEastAsia"/>
                <w:color w:val="FF0000"/>
                <w:sz w:val="22"/>
                <w:szCs w:val="28"/>
              </w:rPr>
            </w:pPr>
            <w:r w:rsidRPr="005149F3">
              <w:rPr>
                <w:rFonts w:asciiTheme="minorEastAsia" w:hAnsiTheme="minorEastAsia" w:hint="eastAsia"/>
                <w:color w:val="FF0000"/>
                <w:sz w:val="22"/>
                <w:szCs w:val="28"/>
              </w:rPr>
              <w:t>柏子仁</w:t>
            </w:r>
          </w:p>
        </w:tc>
        <w:tc>
          <w:tcPr>
            <w:tcW w:w="4750" w:type="dxa"/>
            <w:tcBorders>
              <w:top w:val="single" w:sz="4" w:space="0" w:color="000000"/>
              <w:left w:val="single" w:sz="4" w:space="0" w:color="auto"/>
              <w:bottom w:val="single" w:sz="4" w:space="0" w:color="000000"/>
              <w:right w:val="single" w:sz="4" w:space="0" w:color="000000"/>
            </w:tcBorders>
            <w:vAlign w:val="center"/>
          </w:tcPr>
          <w:p w:rsidR="00E6091C" w:rsidRPr="005149F3" w:rsidRDefault="00E6091C" w:rsidP="001B6DF0">
            <w:pPr>
              <w:pStyle w:val="a8"/>
              <w:widowControl/>
              <w:ind w:left="360" w:firstLineChars="0" w:firstLine="0"/>
              <w:jc w:val="left"/>
              <w:rPr>
                <w:rFonts w:asciiTheme="minorEastAsia" w:hAnsiTheme="minorEastAsia"/>
                <w:color w:val="FF0000"/>
                <w:kern w:val="0"/>
                <w:sz w:val="22"/>
                <w:szCs w:val="28"/>
              </w:rPr>
            </w:pPr>
            <w:r w:rsidRPr="005149F3">
              <w:rPr>
                <w:rFonts w:asciiTheme="minorEastAsia" w:hAnsiTheme="minorEastAsia" w:hint="eastAsia"/>
                <w:color w:val="FF0000"/>
                <w:kern w:val="0"/>
                <w:sz w:val="22"/>
                <w:szCs w:val="28"/>
              </w:rPr>
              <w:t>无外壳，不得有黑色籽，表面黄白色或者淡黄棕色，富油性，碎渣不得过1%。无油哈喇味，无虫蛀、霉变；其余指标均应符合《中国药典》2020版有关规定。</w:t>
            </w:r>
          </w:p>
        </w:tc>
        <w:tc>
          <w:tcPr>
            <w:tcW w:w="699" w:type="dxa"/>
            <w:tcBorders>
              <w:top w:val="single" w:sz="4" w:space="0" w:color="000000"/>
              <w:left w:val="single" w:sz="4" w:space="0" w:color="000000"/>
              <w:bottom w:val="single" w:sz="4" w:space="0" w:color="000000"/>
              <w:right w:val="single" w:sz="4" w:space="0" w:color="000000"/>
            </w:tcBorders>
          </w:tcPr>
          <w:p w:rsidR="00E6091C" w:rsidRPr="005149F3" w:rsidRDefault="00E6091C" w:rsidP="001B6DF0">
            <w:pPr>
              <w:rPr>
                <w:rFonts w:asciiTheme="minorEastAsia" w:hAnsiTheme="minorEastAsia"/>
                <w:color w:val="FF0000"/>
                <w:sz w:val="28"/>
                <w:szCs w:val="28"/>
              </w:rPr>
            </w:pPr>
            <w:r w:rsidRPr="005149F3">
              <w:rPr>
                <w:rFonts w:asciiTheme="minorEastAsia" w:hAnsiTheme="minorEastAsia" w:hint="eastAsia"/>
                <w:color w:val="FF0000"/>
                <w:sz w:val="28"/>
                <w:szCs w:val="28"/>
              </w:rPr>
              <w:t>普饮</w:t>
            </w:r>
          </w:p>
        </w:tc>
        <w:tc>
          <w:tcPr>
            <w:tcW w:w="909" w:type="dxa"/>
            <w:tcBorders>
              <w:top w:val="single" w:sz="4" w:space="0" w:color="000000"/>
              <w:left w:val="single" w:sz="4" w:space="0" w:color="000000"/>
              <w:bottom w:val="single" w:sz="4" w:space="0" w:color="000000"/>
              <w:right w:val="single" w:sz="4" w:space="0" w:color="000000"/>
            </w:tcBorders>
            <w:vAlign w:val="center"/>
          </w:tcPr>
          <w:p w:rsidR="00E6091C" w:rsidRPr="005149F3" w:rsidRDefault="00E6091C" w:rsidP="001B6DF0">
            <w:pPr>
              <w:widowControl/>
              <w:rPr>
                <w:rFonts w:asciiTheme="minorEastAsia" w:hAnsiTheme="minorEastAsia"/>
                <w:color w:val="FF0000"/>
                <w:sz w:val="28"/>
                <w:szCs w:val="28"/>
              </w:rPr>
            </w:pPr>
            <w:r w:rsidRPr="005149F3">
              <w:rPr>
                <w:rFonts w:asciiTheme="minorEastAsia" w:hAnsiTheme="minorEastAsia"/>
                <w:color w:val="FF0000"/>
                <w:sz w:val="28"/>
                <w:szCs w:val="28"/>
              </w:rPr>
              <w:t>360</w:t>
            </w:r>
          </w:p>
        </w:tc>
        <w:tc>
          <w:tcPr>
            <w:tcW w:w="1296" w:type="dxa"/>
            <w:tcBorders>
              <w:top w:val="single" w:sz="4" w:space="0" w:color="000000"/>
              <w:left w:val="single" w:sz="4" w:space="0" w:color="000000"/>
              <w:bottom w:val="single" w:sz="4" w:space="0" w:color="000000"/>
              <w:right w:val="single" w:sz="4" w:space="0" w:color="000000"/>
            </w:tcBorders>
            <w:vAlign w:val="center"/>
          </w:tcPr>
          <w:p w:rsidR="00E6091C" w:rsidRPr="005149F3" w:rsidRDefault="00E6091C" w:rsidP="001B6DF0">
            <w:pPr>
              <w:widowControl/>
              <w:adjustRightInd w:val="0"/>
              <w:snapToGrid w:val="0"/>
              <w:jc w:val="center"/>
              <w:rPr>
                <w:rFonts w:asciiTheme="minorEastAsia" w:hAnsiTheme="minorEastAsia"/>
                <w:color w:val="FF0000"/>
                <w:sz w:val="28"/>
                <w:szCs w:val="28"/>
              </w:rPr>
            </w:pPr>
            <w:r w:rsidRPr="005149F3">
              <w:rPr>
                <w:rFonts w:asciiTheme="minorEastAsia" w:hAnsiTheme="minorEastAsia"/>
                <w:color w:val="FF0000"/>
                <w:sz w:val="28"/>
                <w:szCs w:val="28"/>
              </w:rPr>
              <w:t>2024/4/20</w:t>
            </w:r>
          </w:p>
        </w:tc>
      </w:tr>
      <w:tr w:rsidR="00E6091C" w:rsidRPr="005149F3" w:rsidTr="001B6DF0">
        <w:trPr>
          <w:trHeight w:val="91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E6091C" w:rsidRPr="005149F3" w:rsidRDefault="00E6091C" w:rsidP="001B6DF0">
            <w:pPr>
              <w:widowControl/>
              <w:jc w:val="center"/>
              <w:rPr>
                <w:rFonts w:asciiTheme="minorEastAsia" w:hAnsiTheme="minorEastAsia"/>
                <w:color w:val="FF0000"/>
                <w:sz w:val="22"/>
                <w:szCs w:val="28"/>
              </w:rPr>
            </w:pPr>
            <w:r w:rsidRPr="005149F3">
              <w:rPr>
                <w:rFonts w:asciiTheme="minorEastAsia" w:hAnsiTheme="minorEastAsia" w:hint="eastAsia"/>
                <w:color w:val="FF0000"/>
                <w:sz w:val="22"/>
                <w:szCs w:val="28"/>
              </w:rPr>
              <w:t>菟丝子</w:t>
            </w:r>
          </w:p>
        </w:tc>
        <w:tc>
          <w:tcPr>
            <w:tcW w:w="4750" w:type="dxa"/>
            <w:tcBorders>
              <w:top w:val="single" w:sz="4" w:space="0" w:color="000000"/>
              <w:left w:val="single" w:sz="4" w:space="0" w:color="auto"/>
              <w:bottom w:val="single" w:sz="4" w:space="0" w:color="000000"/>
              <w:right w:val="single" w:sz="4" w:space="0" w:color="000000"/>
            </w:tcBorders>
            <w:vAlign w:val="center"/>
          </w:tcPr>
          <w:p w:rsidR="00E6091C" w:rsidRPr="005149F3" w:rsidRDefault="00E6091C" w:rsidP="001B6DF0">
            <w:pPr>
              <w:pStyle w:val="a8"/>
              <w:widowControl/>
              <w:ind w:left="360" w:firstLineChars="0" w:firstLine="0"/>
              <w:jc w:val="left"/>
              <w:rPr>
                <w:rFonts w:asciiTheme="minorEastAsia" w:hAnsiTheme="minorEastAsia"/>
                <w:color w:val="FF0000"/>
                <w:kern w:val="0"/>
                <w:sz w:val="22"/>
                <w:szCs w:val="28"/>
              </w:rPr>
            </w:pPr>
            <w:r w:rsidRPr="005149F3">
              <w:rPr>
                <w:rFonts w:asciiTheme="minorEastAsia" w:hAnsiTheme="minorEastAsia" w:hint="eastAsia"/>
                <w:color w:val="FF0000"/>
                <w:kern w:val="0"/>
                <w:sz w:val="22"/>
                <w:szCs w:val="28"/>
              </w:rPr>
              <w:t>（个字货）砂子等杂质小于3%，无霉味；其余指标均应符合《中国药典》2020版有关规定。</w:t>
            </w:r>
          </w:p>
        </w:tc>
        <w:tc>
          <w:tcPr>
            <w:tcW w:w="699" w:type="dxa"/>
            <w:tcBorders>
              <w:top w:val="single" w:sz="4" w:space="0" w:color="000000"/>
              <w:left w:val="single" w:sz="4" w:space="0" w:color="000000"/>
              <w:bottom w:val="single" w:sz="4" w:space="0" w:color="000000"/>
              <w:right w:val="single" w:sz="4" w:space="0" w:color="000000"/>
            </w:tcBorders>
          </w:tcPr>
          <w:p w:rsidR="00E6091C" w:rsidRPr="005149F3" w:rsidRDefault="00E6091C" w:rsidP="001B6DF0">
            <w:pPr>
              <w:rPr>
                <w:rFonts w:asciiTheme="minorEastAsia" w:hAnsiTheme="minorEastAsia"/>
                <w:color w:val="FF0000"/>
                <w:sz w:val="28"/>
                <w:szCs w:val="28"/>
              </w:rPr>
            </w:pPr>
            <w:r w:rsidRPr="005149F3">
              <w:rPr>
                <w:rFonts w:asciiTheme="minorEastAsia" w:hAnsiTheme="minorEastAsia" w:hint="eastAsia"/>
                <w:color w:val="FF0000"/>
                <w:sz w:val="28"/>
                <w:szCs w:val="28"/>
              </w:rPr>
              <w:t>普饮</w:t>
            </w:r>
          </w:p>
        </w:tc>
        <w:tc>
          <w:tcPr>
            <w:tcW w:w="909" w:type="dxa"/>
            <w:tcBorders>
              <w:top w:val="single" w:sz="4" w:space="0" w:color="000000"/>
              <w:left w:val="single" w:sz="4" w:space="0" w:color="000000"/>
              <w:bottom w:val="single" w:sz="4" w:space="0" w:color="000000"/>
              <w:right w:val="single" w:sz="4" w:space="0" w:color="000000"/>
            </w:tcBorders>
            <w:vAlign w:val="center"/>
          </w:tcPr>
          <w:p w:rsidR="00E6091C" w:rsidRPr="005149F3" w:rsidRDefault="00E6091C" w:rsidP="001B6DF0">
            <w:pPr>
              <w:widowControl/>
              <w:rPr>
                <w:rFonts w:asciiTheme="minorEastAsia" w:hAnsiTheme="minorEastAsia"/>
                <w:color w:val="FF0000"/>
                <w:sz w:val="28"/>
                <w:szCs w:val="28"/>
              </w:rPr>
            </w:pPr>
            <w:r w:rsidRPr="005149F3">
              <w:rPr>
                <w:rFonts w:asciiTheme="minorEastAsia" w:hAnsiTheme="minorEastAsia"/>
                <w:color w:val="FF0000"/>
                <w:sz w:val="28"/>
                <w:szCs w:val="28"/>
              </w:rPr>
              <w:t>1200</w:t>
            </w:r>
          </w:p>
        </w:tc>
        <w:tc>
          <w:tcPr>
            <w:tcW w:w="1296" w:type="dxa"/>
            <w:tcBorders>
              <w:top w:val="single" w:sz="4" w:space="0" w:color="000000"/>
              <w:left w:val="single" w:sz="4" w:space="0" w:color="000000"/>
              <w:bottom w:val="single" w:sz="4" w:space="0" w:color="000000"/>
              <w:right w:val="single" w:sz="4" w:space="0" w:color="000000"/>
            </w:tcBorders>
            <w:vAlign w:val="center"/>
          </w:tcPr>
          <w:p w:rsidR="00E6091C" w:rsidRPr="005149F3" w:rsidRDefault="00E6091C" w:rsidP="001B6DF0">
            <w:pPr>
              <w:widowControl/>
              <w:adjustRightInd w:val="0"/>
              <w:snapToGrid w:val="0"/>
              <w:jc w:val="center"/>
              <w:rPr>
                <w:rFonts w:asciiTheme="minorEastAsia" w:hAnsiTheme="minorEastAsia"/>
                <w:color w:val="FF0000"/>
                <w:sz w:val="28"/>
                <w:szCs w:val="28"/>
              </w:rPr>
            </w:pPr>
            <w:r w:rsidRPr="005149F3">
              <w:rPr>
                <w:rFonts w:asciiTheme="minorEastAsia" w:hAnsiTheme="minorEastAsia"/>
                <w:color w:val="FF0000"/>
                <w:sz w:val="28"/>
                <w:szCs w:val="28"/>
              </w:rPr>
              <w:t>2024/4/20</w:t>
            </w:r>
          </w:p>
        </w:tc>
      </w:tr>
      <w:tr w:rsidR="00E6091C" w:rsidRPr="005149F3" w:rsidTr="001B6DF0">
        <w:trPr>
          <w:trHeight w:val="91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E6091C" w:rsidRPr="005149F3" w:rsidRDefault="00E6091C" w:rsidP="001B6DF0">
            <w:pPr>
              <w:widowControl/>
              <w:jc w:val="center"/>
              <w:rPr>
                <w:rFonts w:asciiTheme="minorEastAsia" w:hAnsiTheme="minorEastAsia"/>
                <w:color w:val="FF0000"/>
                <w:sz w:val="22"/>
                <w:szCs w:val="28"/>
              </w:rPr>
            </w:pPr>
            <w:r w:rsidRPr="005149F3">
              <w:rPr>
                <w:rFonts w:asciiTheme="minorEastAsia" w:hAnsiTheme="minorEastAsia" w:hint="eastAsia"/>
                <w:color w:val="FF0000"/>
                <w:sz w:val="22"/>
                <w:szCs w:val="28"/>
              </w:rPr>
              <w:t>蝉蜕</w:t>
            </w:r>
          </w:p>
        </w:tc>
        <w:tc>
          <w:tcPr>
            <w:tcW w:w="4750" w:type="dxa"/>
            <w:tcBorders>
              <w:top w:val="single" w:sz="4" w:space="0" w:color="000000"/>
              <w:left w:val="single" w:sz="4" w:space="0" w:color="auto"/>
              <w:bottom w:val="single" w:sz="4" w:space="0" w:color="000000"/>
              <w:right w:val="single" w:sz="4" w:space="0" w:color="000000"/>
            </w:tcBorders>
            <w:vAlign w:val="center"/>
          </w:tcPr>
          <w:p w:rsidR="00E6091C" w:rsidRPr="005149F3" w:rsidRDefault="00E6091C" w:rsidP="001B6DF0">
            <w:pPr>
              <w:pStyle w:val="a8"/>
              <w:widowControl/>
              <w:ind w:left="360" w:firstLineChars="0" w:firstLine="0"/>
              <w:jc w:val="left"/>
              <w:rPr>
                <w:rFonts w:asciiTheme="minorEastAsia" w:hAnsiTheme="minorEastAsia"/>
                <w:color w:val="FF0000"/>
                <w:kern w:val="0"/>
                <w:sz w:val="22"/>
                <w:szCs w:val="28"/>
              </w:rPr>
            </w:pPr>
            <w:r w:rsidRPr="005149F3">
              <w:rPr>
                <w:rFonts w:asciiTheme="minorEastAsia" w:hAnsiTheme="minorEastAsia" w:hint="eastAsia"/>
                <w:color w:val="FF0000"/>
                <w:kern w:val="0"/>
                <w:sz w:val="22"/>
                <w:szCs w:val="28"/>
              </w:rPr>
              <w:t>含泥浆小于3%，无其他掺伪，如金蝉等；其余指标均应符合《中国药典》2020版有关规定。</w:t>
            </w:r>
          </w:p>
        </w:tc>
        <w:tc>
          <w:tcPr>
            <w:tcW w:w="699" w:type="dxa"/>
            <w:tcBorders>
              <w:top w:val="single" w:sz="4" w:space="0" w:color="000000"/>
              <w:left w:val="single" w:sz="4" w:space="0" w:color="000000"/>
              <w:bottom w:val="single" w:sz="4" w:space="0" w:color="000000"/>
              <w:right w:val="single" w:sz="4" w:space="0" w:color="000000"/>
            </w:tcBorders>
          </w:tcPr>
          <w:p w:rsidR="00E6091C" w:rsidRPr="005149F3" w:rsidRDefault="00E6091C" w:rsidP="001B6DF0">
            <w:pPr>
              <w:rPr>
                <w:rFonts w:asciiTheme="minorEastAsia" w:hAnsiTheme="minorEastAsia"/>
                <w:color w:val="FF0000"/>
                <w:sz w:val="28"/>
                <w:szCs w:val="28"/>
              </w:rPr>
            </w:pPr>
            <w:r w:rsidRPr="005149F3">
              <w:rPr>
                <w:rFonts w:asciiTheme="minorEastAsia" w:hAnsiTheme="minorEastAsia" w:hint="eastAsia"/>
                <w:color w:val="FF0000"/>
                <w:sz w:val="28"/>
                <w:szCs w:val="28"/>
              </w:rPr>
              <w:t>普饮</w:t>
            </w:r>
          </w:p>
        </w:tc>
        <w:tc>
          <w:tcPr>
            <w:tcW w:w="909" w:type="dxa"/>
            <w:tcBorders>
              <w:top w:val="single" w:sz="4" w:space="0" w:color="000000"/>
              <w:left w:val="single" w:sz="4" w:space="0" w:color="000000"/>
              <w:bottom w:val="single" w:sz="4" w:space="0" w:color="000000"/>
              <w:right w:val="single" w:sz="4" w:space="0" w:color="000000"/>
            </w:tcBorders>
            <w:vAlign w:val="center"/>
          </w:tcPr>
          <w:p w:rsidR="00E6091C" w:rsidRPr="005149F3" w:rsidRDefault="00E6091C" w:rsidP="001B6DF0">
            <w:pPr>
              <w:widowControl/>
              <w:rPr>
                <w:rFonts w:asciiTheme="minorEastAsia" w:hAnsiTheme="minorEastAsia"/>
                <w:color w:val="FF0000"/>
                <w:sz w:val="28"/>
                <w:szCs w:val="28"/>
              </w:rPr>
            </w:pPr>
            <w:r w:rsidRPr="005149F3">
              <w:rPr>
                <w:rFonts w:asciiTheme="minorEastAsia" w:hAnsiTheme="minorEastAsia"/>
                <w:color w:val="FF0000"/>
                <w:sz w:val="28"/>
                <w:szCs w:val="28"/>
              </w:rPr>
              <w:t>450</w:t>
            </w:r>
          </w:p>
        </w:tc>
        <w:tc>
          <w:tcPr>
            <w:tcW w:w="1296" w:type="dxa"/>
            <w:tcBorders>
              <w:top w:val="single" w:sz="4" w:space="0" w:color="000000"/>
              <w:left w:val="single" w:sz="4" w:space="0" w:color="000000"/>
              <w:bottom w:val="single" w:sz="4" w:space="0" w:color="000000"/>
              <w:right w:val="single" w:sz="4" w:space="0" w:color="000000"/>
            </w:tcBorders>
            <w:vAlign w:val="center"/>
          </w:tcPr>
          <w:p w:rsidR="00E6091C" w:rsidRPr="005149F3" w:rsidRDefault="00E6091C" w:rsidP="001B6DF0">
            <w:pPr>
              <w:widowControl/>
              <w:adjustRightInd w:val="0"/>
              <w:snapToGrid w:val="0"/>
              <w:jc w:val="center"/>
              <w:rPr>
                <w:rFonts w:asciiTheme="minorEastAsia" w:hAnsiTheme="minorEastAsia"/>
                <w:color w:val="FF0000"/>
                <w:sz w:val="28"/>
                <w:szCs w:val="28"/>
              </w:rPr>
            </w:pPr>
            <w:r w:rsidRPr="005149F3">
              <w:rPr>
                <w:rFonts w:asciiTheme="minorEastAsia" w:hAnsiTheme="minorEastAsia"/>
                <w:color w:val="FF0000"/>
                <w:sz w:val="28"/>
                <w:szCs w:val="28"/>
              </w:rPr>
              <w:t>2024/4/20</w:t>
            </w:r>
          </w:p>
        </w:tc>
      </w:tr>
      <w:tr w:rsidR="00E6091C" w:rsidRPr="005149F3" w:rsidTr="001B6DF0">
        <w:trPr>
          <w:trHeight w:val="91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E6091C" w:rsidRPr="005149F3" w:rsidRDefault="00E6091C" w:rsidP="001B6DF0">
            <w:pPr>
              <w:widowControl/>
              <w:jc w:val="center"/>
              <w:rPr>
                <w:rFonts w:asciiTheme="minorEastAsia" w:hAnsiTheme="minorEastAsia"/>
                <w:color w:val="FF0000"/>
                <w:sz w:val="22"/>
                <w:szCs w:val="28"/>
              </w:rPr>
            </w:pPr>
            <w:r w:rsidRPr="005149F3">
              <w:rPr>
                <w:rFonts w:asciiTheme="minorEastAsia" w:hAnsiTheme="minorEastAsia" w:hint="eastAsia"/>
                <w:color w:val="FF0000"/>
                <w:sz w:val="22"/>
                <w:szCs w:val="28"/>
              </w:rPr>
              <w:t>僵蚕</w:t>
            </w:r>
          </w:p>
        </w:tc>
        <w:tc>
          <w:tcPr>
            <w:tcW w:w="4750" w:type="dxa"/>
            <w:tcBorders>
              <w:top w:val="single" w:sz="4" w:space="0" w:color="000000"/>
              <w:left w:val="single" w:sz="4" w:space="0" w:color="auto"/>
              <w:bottom w:val="single" w:sz="4" w:space="0" w:color="000000"/>
              <w:right w:val="single" w:sz="4" w:space="0" w:color="000000"/>
            </w:tcBorders>
            <w:vAlign w:val="center"/>
          </w:tcPr>
          <w:p w:rsidR="00E6091C" w:rsidRPr="005149F3" w:rsidRDefault="00E6091C" w:rsidP="001B6DF0">
            <w:pPr>
              <w:pStyle w:val="a8"/>
              <w:widowControl/>
              <w:ind w:left="360" w:firstLineChars="0" w:firstLine="0"/>
              <w:jc w:val="left"/>
              <w:rPr>
                <w:rFonts w:asciiTheme="minorEastAsia" w:hAnsiTheme="minorEastAsia"/>
                <w:color w:val="FF0000"/>
                <w:kern w:val="0"/>
                <w:sz w:val="22"/>
                <w:szCs w:val="28"/>
              </w:rPr>
            </w:pPr>
            <w:r w:rsidRPr="005149F3">
              <w:rPr>
                <w:rFonts w:asciiTheme="minorEastAsia" w:hAnsiTheme="minorEastAsia" w:hint="eastAsia"/>
                <w:color w:val="FF0000"/>
                <w:kern w:val="0"/>
                <w:sz w:val="22"/>
                <w:szCs w:val="28"/>
              </w:rPr>
              <w:t>符合《中国药典》2020版有关规定；其余指标均应符合《中国药典》2020版有关规定。</w:t>
            </w:r>
          </w:p>
        </w:tc>
        <w:tc>
          <w:tcPr>
            <w:tcW w:w="699" w:type="dxa"/>
            <w:tcBorders>
              <w:top w:val="single" w:sz="4" w:space="0" w:color="000000"/>
              <w:left w:val="single" w:sz="4" w:space="0" w:color="000000"/>
              <w:bottom w:val="single" w:sz="4" w:space="0" w:color="000000"/>
              <w:right w:val="single" w:sz="4" w:space="0" w:color="000000"/>
            </w:tcBorders>
          </w:tcPr>
          <w:p w:rsidR="00E6091C" w:rsidRPr="005149F3" w:rsidRDefault="00E6091C" w:rsidP="001B6DF0">
            <w:pPr>
              <w:rPr>
                <w:rFonts w:asciiTheme="minorEastAsia" w:hAnsiTheme="minorEastAsia"/>
                <w:color w:val="FF0000"/>
                <w:sz w:val="28"/>
                <w:szCs w:val="28"/>
              </w:rPr>
            </w:pPr>
            <w:r w:rsidRPr="005149F3">
              <w:rPr>
                <w:rFonts w:asciiTheme="minorEastAsia" w:hAnsiTheme="minorEastAsia" w:hint="eastAsia"/>
                <w:color w:val="FF0000"/>
                <w:sz w:val="28"/>
                <w:szCs w:val="28"/>
              </w:rPr>
              <w:t>普饮</w:t>
            </w:r>
          </w:p>
        </w:tc>
        <w:tc>
          <w:tcPr>
            <w:tcW w:w="909" w:type="dxa"/>
            <w:tcBorders>
              <w:top w:val="single" w:sz="4" w:space="0" w:color="000000"/>
              <w:left w:val="single" w:sz="4" w:space="0" w:color="000000"/>
              <w:bottom w:val="single" w:sz="4" w:space="0" w:color="000000"/>
              <w:right w:val="single" w:sz="4" w:space="0" w:color="000000"/>
            </w:tcBorders>
            <w:vAlign w:val="center"/>
          </w:tcPr>
          <w:p w:rsidR="00E6091C" w:rsidRPr="005149F3" w:rsidRDefault="00E6091C" w:rsidP="001B6DF0">
            <w:pPr>
              <w:widowControl/>
              <w:rPr>
                <w:rFonts w:asciiTheme="minorEastAsia" w:hAnsiTheme="minorEastAsia"/>
                <w:color w:val="FF0000"/>
                <w:sz w:val="28"/>
                <w:szCs w:val="28"/>
              </w:rPr>
            </w:pPr>
            <w:r w:rsidRPr="005149F3">
              <w:rPr>
                <w:rFonts w:asciiTheme="minorEastAsia" w:hAnsiTheme="minorEastAsia"/>
                <w:color w:val="FF0000"/>
                <w:sz w:val="28"/>
                <w:szCs w:val="28"/>
              </w:rPr>
              <w:t>420</w:t>
            </w:r>
          </w:p>
        </w:tc>
        <w:tc>
          <w:tcPr>
            <w:tcW w:w="1296" w:type="dxa"/>
            <w:tcBorders>
              <w:top w:val="single" w:sz="4" w:space="0" w:color="000000"/>
              <w:left w:val="single" w:sz="4" w:space="0" w:color="000000"/>
              <w:bottom w:val="single" w:sz="4" w:space="0" w:color="000000"/>
              <w:right w:val="single" w:sz="4" w:space="0" w:color="000000"/>
            </w:tcBorders>
            <w:vAlign w:val="center"/>
          </w:tcPr>
          <w:p w:rsidR="00E6091C" w:rsidRPr="005149F3" w:rsidRDefault="00E6091C" w:rsidP="001B6DF0">
            <w:pPr>
              <w:widowControl/>
              <w:adjustRightInd w:val="0"/>
              <w:snapToGrid w:val="0"/>
              <w:jc w:val="center"/>
              <w:rPr>
                <w:rFonts w:asciiTheme="minorEastAsia" w:hAnsiTheme="minorEastAsia"/>
                <w:color w:val="FF0000"/>
                <w:sz w:val="28"/>
                <w:szCs w:val="28"/>
              </w:rPr>
            </w:pPr>
            <w:r w:rsidRPr="005149F3">
              <w:rPr>
                <w:rFonts w:asciiTheme="minorEastAsia" w:hAnsiTheme="minorEastAsia"/>
                <w:color w:val="FF0000"/>
                <w:sz w:val="28"/>
                <w:szCs w:val="28"/>
              </w:rPr>
              <w:t>2024/4/20</w:t>
            </w:r>
          </w:p>
        </w:tc>
      </w:tr>
      <w:tr w:rsidR="00E6091C" w:rsidRPr="005149F3" w:rsidTr="001B6DF0">
        <w:trPr>
          <w:trHeight w:val="91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E6091C" w:rsidRPr="005149F3" w:rsidRDefault="00E6091C" w:rsidP="001B6DF0">
            <w:pPr>
              <w:widowControl/>
              <w:jc w:val="center"/>
              <w:rPr>
                <w:rFonts w:asciiTheme="minorEastAsia" w:hAnsiTheme="minorEastAsia"/>
                <w:color w:val="FF0000"/>
                <w:sz w:val="22"/>
                <w:szCs w:val="28"/>
              </w:rPr>
            </w:pPr>
            <w:r w:rsidRPr="005149F3">
              <w:rPr>
                <w:rFonts w:asciiTheme="minorEastAsia" w:hAnsiTheme="minorEastAsia" w:hint="eastAsia"/>
                <w:color w:val="FF0000"/>
                <w:sz w:val="22"/>
                <w:szCs w:val="28"/>
              </w:rPr>
              <w:t>龙骨</w:t>
            </w:r>
          </w:p>
        </w:tc>
        <w:tc>
          <w:tcPr>
            <w:tcW w:w="4750" w:type="dxa"/>
            <w:tcBorders>
              <w:top w:val="single" w:sz="4" w:space="0" w:color="000000"/>
              <w:left w:val="single" w:sz="4" w:space="0" w:color="auto"/>
              <w:bottom w:val="single" w:sz="4" w:space="0" w:color="000000"/>
              <w:right w:val="single" w:sz="4" w:space="0" w:color="000000"/>
            </w:tcBorders>
            <w:vAlign w:val="center"/>
          </w:tcPr>
          <w:p w:rsidR="00E6091C" w:rsidRPr="005149F3" w:rsidRDefault="00E6091C" w:rsidP="001B6DF0">
            <w:pPr>
              <w:pStyle w:val="a8"/>
              <w:widowControl/>
              <w:ind w:left="360" w:firstLineChars="0" w:firstLine="0"/>
              <w:jc w:val="left"/>
              <w:rPr>
                <w:rFonts w:asciiTheme="minorEastAsia" w:hAnsiTheme="minorEastAsia"/>
                <w:color w:val="FF0000"/>
                <w:kern w:val="0"/>
                <w:sz w:val="22"/>
                <w:szCs w:val="28"/>
              </w:rPr>
            </w:pPr>
            <w:r w:rsidRPr="005149F3">
              <w:rPr>
                <w:rFonts w:asciiTheme="minorEastAsia" w:hAnsiTheme="minorEastAsia" w:hint="eastAsia"/>
                <w:color w:val="FF0000"/>
                <w:kern w:val="0"/>
                <w:sz w:val="22"/>
                <w:szCs w:val="28"/>
              </w:rPr>
              <w:t>无其他动物骨骼及红土等掺伪，不规则块；其余指标均应符合《中国药典》2020版有关规定。</w:t>
            </w:r>
          </w:p>
        </w:tc>
        <w:tc>
          <w:tcPr>
            <w:tcW w:w="699" w:type="dxa"/>
            <w:tcBorders>
              <w:top w:val="single" w:sz="4" w:space="0" w:color="000000"/>
              <w:left w:val="single" w:sz="4" w:space="0" w:color="000000"/>
              <w:bottom w:val="single" w:sz="4" w:space="0" w:color="000000"/>
              <w:right w:val="single" w:sz="4" w:space="0" w:color="000000"/>
            </w:tcBorders>
          </w:tcPr>
          <w:p w:rsidR="00E6091C" w:rsidRPr="005149F3" w:rsidRDefault="00E6091C" w:rsidP="001B6DF0">
            <w:pPr>
              <w:rPr>
                <w:rFonts w:asciiTheme="minorEastAsia" w:hAnsiTheme="minorEastAsia"/>
                <w:color w:val="FF0000"/>
                <w:sz w:val="28"/>
                <w:szCs w:val="28"/>
              </w:rPr>
            </w:pPr>
            <w:r w:rsidRPr="005149F3">
              <w:rPr>
                <w:rFonts w:asciiTheme="minorEastAsia" w:hAnsiTheme="minorEastAsia" w:hint="eastAsia"/>
                <w:color w:val="FF0000"/>
                <w:sz w:val="28"/>
                <w:szCs w:val="28"/>
              </w:rPr>
              <w:t>普饮</w:t>
            </w:r>
          </w:p>
        </w:tc>
        <w:tc>
          <w:tcPr>
            <w:tcW w:w="909" w:type="dxa"/>
            <w:tcBorders>
              <w:top w:val="single" w:sz="4" w:space="0" w:color="000000"/>
              <w:left w:val="single" w:sz="4" w:space="0" w:color="000000"/>
              <w:bottom w:val="single" w:sz="4" w:space="0" w:color="000000"/>
              <w:right w:val="single" w:sz="4" w:space="0" w:color="000000"/>
            </w:tcBorders>
            <w:vAlign w:val="center"/>
          </w:tcPr>
          <w:p w:rsidR="00E6091C" w:rsidRPr="005149F3" w:rsidRDefault="00E6091C" w:rsidP="001B6DF0">
            <w:pPr>
              <w:widowControl/>
              <w:rPr>
                <w:rFonts w:asciiTheme="minorEastAsia" w:hAnsiTheme="minorEastAsia"/>
                <w:color w:val="FF0000"/>
                <w:sz w:val="28"/>
                <w:szCs w:val="28"/>
              </w:rPr>
            </w:pPr>
            <w:r w:rsidRPr="005149F3">
              <w:rPr>
                <w:rFonts w:asciiTheme="minorEastAsia" w:hAnsiTheme="minorEastAsia"/>
                <w:color w:val="FF0000"/>
                <w:sz w:val="28"/>
                <w:szCs w:val="28"/>
              </w:rPr>
              <w:t>2000</w:t>
            </w:r>
          </w:p>
        </w:tc>
        <w:tc>
          <w:tcPr>
            <w:tcW w:w="1296" w:type="dxa"/>
            <w:tcBorders>
              <w:top w:val="single" w:sz="4" w:space="0" w:color="000000"/>
              <w:left w:val="single" w:sz="4" w:space="0" w:color="000000"/>
              <w:bottom w:val="single" w:sz="4" w:space="0" w:color="000000"/>
              <w:right w:val="single" w:sz="4" w:space="0" w:color="000000"/>
            </w:tcBorders>
            <w:vAlign w:val="center"/>
          </w:tcPr>
          <w:p w:rsidR="00E6091C" w:rsidRPr="005149F3" w:rsidRDefault="00E6091C" w:rsidP="001B6DF0">
            <w:pPr>
              <w:widowControl/>
              <w:adjustRightInd w:val="0"/>
              <w:snapToGrid w:val="0"/>
              <w:jc w:val="center"/>
              <w:rPr>
                <w:rFonts w:asciiTheme="minorEastAsia" w:hAnsiTheme="minorEastAsia"/>
                <w:color w:val="FF0000"/>
                <w:sz w:val="28"/>
                <w:szCs w:val="28"/>
              </w:rPr>
            </w:pPr>
            <w:r w:rsidRPr="005149F3">
              <w:rPr>
                <w:rFonts w:asciiTheme="minorEastAsia" w:hAnsiTheme="minorEastAsia"/>
                <w:color w:val="FF0000"/>
                <w:sz w:val="28"/>
                <w:szCs w:val="28"/>
              </w:rPr>
              <w:t>2024/4/20</w:t>
            </w:r>
          </w:p>
        </w:tc>
      </w:tr>
      <w:tr w:rsidR="00E6091C" w:rsidRPr="005149F3" w:rsidTr="001B6DF0">
        <w:trPr>
          <w:trHeight w:val="91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E6091C" w:rsidRPr="005149F3" w:rsidRDefault="00E6091C" w:rsidP="001B6DF0">
            <w:pPr>
              <w:widowControl/>
              <w:jc w:val="center"/>
              <w:rPr>
                <w:rFonts w:asciiTheme="minorEastAsia" w:hAnsiTheme="minorEastAsia"/>
                <w:color w:val="FF0000"/>
                <w:sz w:val="22"/>
                <w:szCs w:val="28"/>
              </w:rPr>
            </w:pPr>
            <w:r w:rsidRPr="005149F3">
              <w:rPr>
                <w:rFonts w:asciiTheme="minorEastAsia" w:hAnsiTheme="minorEastAsia" w:hint="eastAsia"/>
                <w:color w:val="FF0000"/>
                <w:sz w:val="22"/>
                <w:szCs w:val="28"/>
              </w:rPr>
              <w:t>当归</w:t>
            </w:r>
          </w:p>
        </w:tc>
        <w:tc>
          <w:tcPr>
            <w:tcW w:w="4750" w:type="dxa"/>
            <w:tcBorders>
              <w:top w:val="single" w:sz="4" w:space="0" w:color="000000"/>
              <w:left w:val="single" w:sz="4" w:space="0" w:color="auto"/>
              <w:bottom w:val="single" w:sz="4" w:space="0" w:color="000000"/>
              <w:right w:val="single" w:sz="4" w:space="0" w:color="000000"/>
            </w:tcBorders>
            <w:vAlign w:val="center"/>
          </w:tcPr>
          <w:p w:rsidR="00E6091C" w:rsidRPr="005149F3" w:rsidRDefault="00E6091C" w:rsidP="001B6DF0">
            <w:pPr>
              <w:pStyle w:val="a8"/>
              <w:widowControl/>
              <w:ind w:left="360" w:firstLineChars="0" w:firstLine="0"/>
              <w:jc w:val="left"/>
              <w:rPr>
                <w:rFonts w:asciiTheme="minorEastAsia" w:hAnsiTheme="minorEastAsia"/>
                <w:color w:val="FF0000"/>
                <w:kern w:val="0"/>
                <w:sz w:val="22"/>
                <w:szCs w:val="28"/>
              </w:rPr>
            </w:pPr>
            <w:r w:rsidRPr="005149F3">
              <w:rPr>
                <w:rFonts w:asciiTheme="minorEastAsia" w:hAnsiTheme="minorEastAsia" w:hint="eastAsia"/>
                <w:color w:val="FF0000"/>
                <w:kern w:val="0"/>
                <w:sz w:val="22"/>
                <w:szCs w:val="28"/>
              </w:rPr>
              <w:t>头、身片占比大于50%，根梢不细于0.5cm，无渣；其余指标均应符合《中国药典》2020版有关规定。</w:t>
            </w:r>
          </w:p>
        </w:tc>
        <w:tc>
          <w:tcPr>
            <w:tcW w:w="699" w:type="dxa"/>
            <w:tcBorders>
              <w:top w:val="single" w:sz="4" w:space="0" w:color="000000"/>
              <w:left w:val="single" w:sz="4" w:space="0" w:color="000000"/>
              <w:bottom w:val="single" w:sz="4" w:space="0" w:color="000000"/>
              <w:right w:val="single" w:sz="4" w:space="0" w:color="000000"/>
            </w:tcBorders>
          </w:tcPr>
          <w:p w:rsidR="00E6091C" w:rsidRPr="005149F3" w:rsidRDefault="00E6091C" w:rsidP="001B6DF0">
            <w:pPr>
              <w:rPr>
                <w:rFonts w:asciiTheme="minorEastAsia" w:hAnsiTheme="minorEastAsia"/>
                <w:color w:val="FF0000"/>
                <w:sz w:val="28"/>
                <w:szCs w:val="28"/>
              </w:rPr>
            </w:pPr>
            <w:r w:rsidRPr="005149F3">
              <w:rPr>
                <w:rFonts w:asciiTheme="minorEastAsia" w:hAnsiTheme="minorEastAsia" w:hint="eastAsia"/>
                <w:color w:val="FF0000"/>
                <w:sz w:val="28"/>
                <w:szCs w:val="28"/>
              </w:rPr>
              <w:t>普饮</w:t>
            </w:r>
          </w:p>
        </w:tc>
        <w:tc>
          <w:tcPr>
            <w:tcW w:w="909" w:type="dxa"/>
            <w:tcBorders>
              <w:top w:val="single" w:sz="4" w:space="0" w:color="000000"/>
              <w:left w:val="single" w:sz="4" w:space="0" w:color="000000"/>
              <w:bottom w:val="single" w:sz="4" w:space="0" w:color="000000"/>
              <w:right w:val="single" w:sz="4" w:space="0" w:color="000000"/>
            </w:tcBorders>
            <w:vAlign w:val="center"/>
          </w:tcPr>
          <w:p w:rsidR="00E6091C" w:rsidRPr="005149F3" w:rsidRDefault="00E6091C" w:rsidP="001B6DF0">
            <w:pPr>
              <w:widowControl/>
              <w:rPr>
                <w:rFonts w:asciiTheme="minorEastAsia" w:hAnsiTheme="minorEastAsia"/>
                <w:color w:val="FF0000"/>
                <w:sz w:val="28"/>
                <w:szCs w:val="28"/>
              </w:rPr>
            </w:pPr>
            <w:r w:rsidRPr="005149F3">
              <w:rPr>
                <w:rFonts w:asciiTheme="minorEastAsia" w:hAnsiTheme="minorEastAsia"/>
                <w:color w:val="FF0000"/>
                <w:sz w:val="28"/>
                <w:szCs w:val="28"/>
              </w:rPr>
              <w:t>2300</w:t>
            </w:r>
          </w:p>
        </w:tc>
        <w:tc>
          <w:tcPr>
            <w:tcW w:w="1296" w:type="dxa"/>
            <w:tcBorders>
              <w:top w:val="single" w:sz="4" w:space="0" w:color="000000"/>
              <w:left w:val="single" w:sz="4" w:space="0" w:color="000000"/>
              <w:bottom w:val="single" w:sz="4" w:space="0" w:color="000000"/>
              <w:right w:val="single" w:sz="4" w:space="0" w:color="000000"/>
            </w:tcBorders>
            <w:vAlign w:val="center"/>
          </w:tcPr>
          <w:p w:rsidR="00E6091C" w:rsidRPr="005149F3" w:rsidRDefault="00E6091C" w:rsidP="001B6DF0">
            <w:pPr>
              <w:widowControl/>
              <w:adjustRightInd w:val="0"/>
              <w:snapToGrid w:val="0"/>
              <w:jc w:val="center"/>
              <w:rPr>
                <w:rFonts w:asciiTheme="minorEastAsia" w:hAnsiTheme="minorEastAsia"/>
                <w:color w:val="FF0000"/>
                <w:sz w:val="28"/>
                <w:szCs w:val="28"/>
              </w:rPr>
            </w:pPr>
            <w:r w:rsidRPr="005149F3">
              <w:rPr>
                <w:rFonts w:asciiTheme="minorEastAsia" w:hAnsiTheme="minorEastAsia"/>
                <w:color w:val="FF0000"/>
                <w:sz w:val="28"/>
                <w:szCs w:val="28"/>
              </w:rPr>
              <w:t>2024/4/20</w:t>
            </w:r>
          </w:p>
        </w:tc>
      </w:tr>
    </w:tbl>
    <w:p w:rsidR="00DB6BB1" w:rsidRPr="005149F3" w:rsidRDefault="00A464FB" w:rsidP="00A464FB">
      <w:pPr>
        <w:rPr>
          <w:rFonts w:asciiTheme="minorEastAsia" w:hAnsiTheme="minorEastAsia"/>
          <w:sz w:val="28"/>
          <w:szCs w:val="28"/>
        </w:rPr>
      </w:pPr>
      <w:r w:rsidRPr="005149F3">
        <w:rPr>
          <w:rFonts w:asciiTheme="minorEastAsia" w:hAnsiTheme="minorEastAsia" w:hint="eastAsia"/>
          <w:sz w:val="28"/>
          <w:szCs w:val="28"/>
        </w:rPr>
        <w:lastRenderedPageBreak/>
        <w:t>二、投标须知</w:t>
      </w:r>
    </w:p>
    <w:p w:rsidR="00A464FB" w:rsidRPr="005149F3" w:rsidRDefault="00A464FB" w:rsidP="00F73D11">
      <w:pPr>
        <w:ind w:firstLineChars="200" w:firstLine="560"/>
        <w:rPr>
          <w:rFonts w:asciiTheme="minorEastAsia" w:hAnsiTheme="minorEastAsia"/>
          <w:sz w:val="28"/>
          <w:szCs w:val="28"/>
        </w:rPr>
      </w:pPr>
      <w:r w:rsidRPr="005149F3">
        <w:rPr>
          <w:rFonts w:asciiTheme="minorEastAsia" w:hAnsiTheme="minorEastAsia" w:hint="eastAsia"/>
          <w:sz w:val="28"/>
          <w:szCs w:val="28"/>
        </w:rPr>
        <w:t>新供应商将</w:t>
      </w:r>
      <w:r w:rsidR="00436C51" w:rsidRPr="005149F3">
        <w:rPr>
          <w:rFonts w:asciiTheme="minorEastAsia" w:hAnsiTheme="minorEastAsia" w:hint="eastAsia"/>
          <w:sz w:val="28"/>
          <w:szCs w:val="28"/>
        </w:rPr>
        <w:t>电子</w:t>
      </w:r>
      <w:r w:rsidRPr="005149F3">
        <w:rPr>
          <w:rFonts w:asciiTheme="minorEastAsia" w:hAnsiTheme="minorEastAsia" w:hint="eastAsia"/>
          <w:sz w:val="28"/>
          <w:szCs w:val="28"/>
        </w:rPr>
        <w:t>版标书</w:t>
      </w:r>
      <w:r w:rsidR="003322D9" w:rsidRPr="005149F3">
        <w:rPr>
          <w:rFonts w:asciiTheme="minorEastAsia" w:hAnsiTheme="minorEastAsia" w:hint="eastAsia"/>
          <w:sz w:val="28"/>
          <w:szCs w:val="28"/>
        </w:rPr>
        <w:t>、</w:t>
      </w:r>
      <w:r w:rsidRPr="005149F3">
        <w:rPr>
          <w:rFonts w:asciiTheme="minorEastAsia" w:hAnsiTheme="minorEastAsia" w:hint="eastAsia"/>
          <w:sz w:val="28"/>
          <w:szCs w:val="28"/>
        </w:rPr>
        <w:t>企业</w:t>
      </w:r>
      <w:r w:rsidR="003322D9" w:rsidRPr="005149F3">
        <w:rPr>
          <w:rFonts w:asciiTheme="minorEastAsia" w:hAnsiTheme="minorEastAsia" w:hint="eastAsia"/>
          <w:sz w:val="28"/>
          <w:szCs w:val="28"/>
        </w:rPr>
        <w:t>盖公章的全套</w:t>
      </w:r>
      <w:r w:rsidRPr="005149F3">
        <w:rPr>
          <w:rFonts w:asciiTheme="minorEastAsia" w:hAnsiTheme="minorEastAsia" w:hint="eastAsia"/>
          <w:sz w:val="28"/>
          <w:szCs w:val="28"/>
        </w:rPr>
        <w:t>资质</w:t>
      </w:r>
      <w:r w:rsidR="00436C51" w:rsidRPr="005149F3">
        <w:rPr>
          <w:rFonts w:asciiTheme="minorEastAsia" w:hAnsiTheme="minorEastAsia" w:hint="eastAsia"/>
          <w:sz w:val="28"/>
          <w:szCs w:val="28"/>
        </w:rPr>
        <w:t>电子版</w:t>
      </w:r>
      <w:r w:rsidRPr="005149F3">
        <w:rPr>
          <w:rFonts w:asciiTheme="minorEastAsia" w:hAnsiTheme="minorEastAsia" w:hint="eastAsia"/>
          <w:sz w:val="28"/>
          <w:szCs w:val="28"/>
        </w:rPr>
        <w:t>在截止日期前</w:t>
      </w:r>
      <w:r w:rsidR="00436C51" w:rsidRPr="005149F3">
        <w:rPr>
          <w:rFonts w:asciiTheme="minorEastAsia" w:hAnsiTheme="minorEastAsia" w:hint="eastAsia"/>
          <w:sz w:val="28"/>
          <w:szCs w:val="28"/>
        </w:rPr>
        <w:t>发送至指定邮箱</w:t>
      </w:r>
      <w:r w:rsidRPr="005149F3">
        <w:rPr>
          <w:rFonts w:asciiTheme="minorEastAsia" w:hAnsiTheme="minorEastAsia" w:hint="eastAsia"/>
          <w:sz w:val="28"/>
          <w:szCs w:val="28"/>
        </w:rPr>
        <w:t>，未在截止时间前</w:t>
      </w:r>
      <w:r w:rsidR="009D6543" w:rsidRPr="005149F3">
        <w:rPr>
          <w:rFonts w:asciiTheme="minorEastAsia" w:hAnsiTheme="minorEastAsia" w:hint="eastAsia"/>
          <w:sz w:val="28"/>
          <w:szCs w:val="28"/>
        </w:rPr>
        <w:t>发送</w:t>
      </w:r>
      <w:r w:rsidRPr="005149F3">
        <w:rPr>
          <w:rFonts w:asciiTheme="minorEastAsia" w:hAnsiTheme="minorEastAsia" w:hint="eastAsia"/>
          <w:sz w:val="28"/>
          <w:szCs w:val="28"/>
        </w:rPr>
        <w:t>的供应商或者</w:t>
      </w:r>
      <w:r w:rsidR="009E21B0" w:rsidRPr="005149F3">
        <w:rPr>
          <w:rFonts w:asciiTheme="minorEastAsia" w:hAnsiTheme="minorEastAsia" w:hint="eastAsia"/>
          <w:sz w:val="28"/>
          <w:szCs w:val="28"/>
        </w:rPr>
        <w:t>资质</w:t>
      </w:r>
      <w:r w:rsidRPr="005149F3">
        <w:rPr>
          <w:rFonts w:asciiTheme="minorEastAsia" w:hAnsiTheme="minorEastAsia" w:hint="eastAsia"/>
          <w:sz w:val="28"/>
          <w:szCs w:val="28"/>
        </w:rPr>
        <w:t>材料不全的厂商视为废标</w:t>
      </w:r>
      <w:r w:rsidR="00F73D11" w:rsidRPr="005149F3">
        <w:rPr>
          <w:rFonts w:asciiTheme="minorEastAsia" w:hAnsiTheme="minorEastAsia" w:hint="eastAsia"/>
          <w:sz w:val="28"/>
          <w:szCs w:val="28"/>
        </w:rPr>
        <w:t>。</w:t>
      </w:r>
    </w:p>
    <w:p w:rsidR="00A464FB" w:rsidRPr="005149F3" w:rsidRDefault="00A464FB" w:rsidP="00A464FB">
      <w:pPr>
        <w:rPr>
          <w:rFonts w:asciiTheme="minorEastAsia" w:hAnsiTheme="minorEastAsia"/>
          <w:sz w:val="28"/>
          <w:szCs w:val="28"/>
        </w:rPr>
      </w:pPr>
      <w:r w:rsidRPr="005149F3">
        <w:rPr>
          <w:rFonts w:asciiTheme="minorEastAsia" w:hAnsiTheme="minorEastAsia" w:hint="eastAsia"/>
          <w:sz w:val="28"/>
          <w:szCs w:val="28"/>
        </w:rPr>
        <w:t>1、资质</w:t>
      </w:r>
      <w:r w:rsidR="00AE3F43" w:rsidRPr="005149F3">
        <w:rPr>
          <w:rFonts w:asciiTheme="minorEastAsia" w:hAnsiTheme="minorEastAsia" w:hint="eastAsia"/>
          <w:sz w:val="28"/>
          <w:szCs w:val="28"/>
        </w:rPr>
        <w:t>：</w:t>
      </w:r>
      <w:r w:rsidRPr="005149F3">
        <w:rPr>
          <w:rFonts w:asciiTheme="minorEastAsia" w:hAnsiTheme="minorEastAsia" w:hint="eastAsia"/>
          <w:sz w:val="28"/>
          <w:szCs w:val="28"/>
        </w:rPr>
        <w:t>参与投标的新合作供应商申请投标时，必须提供</w:t>
      </w:r>
      <w:r w:rsidRPr="005149F3">
        <w:rPr>
          <w:rFonts w:asciiTheme="minorEastAsia" w:hAnsiTheme="minorEastAsia" w:hint="eastAsia"/>
          <w:color w:val="FF0000"/>
          <w:sz w:val="28"/>
          <w:szCs w:val="28"/>
        </w:rPr>
        <w:t>完整企业资质</w:t>
      </w:r>
      <w:r w:rsidR="00AE3F43" w:rsidRPr="005149F3">
        <w:rPr>
          <w:rFonts w:asciiTheme="minorEastAsia" w:hAnsiTheme="minorEastAsia" w:hint="eastAsia"/>
          <w:color w:val="FF0000"/>
          <w:sz w:val="28"/>
          <w:szCs w:val="28"/>
        </w:rPr>
        <w:t>（要求见附件2）</w:t>
      </w:r>
      <w:r w:rsidRPr="005149F3">
        <w:rPr>
          <w:rFonts w:asciiTheme="minorEastAsia" w:hAnsiTheme="minorEastAsia" w:hint="eastAsia"/>
          <w:sz w:val="28"/>
          <w:szCs w:val="28"/>
        </w:rPr>
        <w:t>在</w:t>
      </w:r>
      <w:r w:rsidRPr="005149F3">
        <w:rPr>
          <w:rFonts w:asciiTheme="minorEastAsia" w:hAnsiTheme="minorEastAsia" w:hint="eastAsia"/>
          <w:color w:val="FF0000"/>
          <w:sz w:val="28"/>
          <w:szCs w:val="28"/>
        </w:rPr>
        <w:t>202</w:t>
      </w:r>
      <w:r w:rsidR="00F13F5B" w:rsidRPr="005149F3">
        <w:rPr>
          <w:rFonts w:asciiTheme="minorEastAsia" w:hAnsiTheme="minorEastAsia"/>
          <w:color w:val="FF0000"/>
          <w:sz w:val="28"/>
          <w:szCs w:val="28"/>
        </w:rPr>
        <w:t>4</w:t>
      </w:r>
      <w:r w:rsidRPr="005149F3">
        <w:rPr>
          <w:rFonts w:asciiTheme="minorEastAsia" w:hAnsiTheme="minorEastAsia" w:hint="eastAsia"/>
          <w:color w:val="FF0000"/>
          <w:sz w:val="28"/>
          <w:szCs w:val="28"/>
        </w:rPr>
        <w:t>年</w:t>
      </w:r>
      <w:r w:rsidR="00F13F5B" w:rsidRPr="005149F3">
        <w:rPr>
          <w:rFonts w:asciiTheme="minorEastAsia" w:hAnsiTheme="minorEastAsia"/>
          <w:color w:val="FF0000"/>
          <w:sz w:val="28"/>
          <w:szCs w:val="28"/>
        </w:rPr>
        <w:t>0</w:t>
      </w:r>
      <w:r w:rsidR="00024EF8" w:rsidRPr="005149F3">
        <w:rPr>
          <w:rFonts w:asciiTheme="minorEastAsia" w:hAnsiTheme="minorEastAsia"/>
          <w:color w:val="FF0000"/>
          <w:sz w:val="28"/>
          <w:szCs w:val="28"/>
        </w:rPr>
        <w:t>3</w:t>
      </w:r>
      <w:r w:rsidRPr="005149F3">
        <w:rPr>
          <w:rFonts w:asciiTheme="minorEastAsia" w:hAnsiTheme="minorEastAsia" w:hint="eastAsia"/>
          <w:color w:val="FF0000"/>
          <w:sz w:val="28"/>
          <w:szCs w:val="28"/>
        </w:rPr>
        <w:t>月</w:t>
      </w:r>
      <w:r w:rsidR="005149F3" w:rsidRPr="005149F3">
        <w:rPr>
          <w:rFonts w:asciiTheme="minorEastAsia" w:hAnsiTheme="minorEastAsia"/>
          <w:color w:val="FF0000"/>
          <w:sz w:val="28"/>
          <w:szCs w:val="28"/>
        </w:rPr>
        <w:t>31</w:t>
      </w:r>
      <w:r w:rsidRPr="005149F3">
        <w:rPr>
          <w:rFonts w:asciiTheme="minorEastAsia" w:hAnsiTheme="minorEastAsia" w:hint="eastAsia"/>
          <w:color w:val="FF0000"/>
          <w:sz w:val="28"/>
          <w:szCs w:val="28"/>
        </w:rPr>
        <w:t>日</w:t>
      </w:r>
      <w:r w:rsidR="005149F3" w:rsidRPr="005149F3">
        <w:rPr>
          <w:rFonts w:asciiTheme="minorEastAsia" w:hAnsiTheme="minorEastAsia" w:hint="eastAsia"/>
          <w:color w:val="FF0000"/>
          <w:sz w:val="28"/>
          <w:szCs w:val="28"/>
        </w:rPr>
        <w:t>9</w:t>
      </w:r>
      <w:r w:rsidR="007846DF" w:rsidRPr="005149F3">
        <w:rPr>
          <w:rFonts w:asciiTheme="minorEastAsia" w:hAnsiTheme="minorEastAsia" w:hint="eastAsia"/>
          <w:color w:val="FF0000"/>
          <w:sz w:val="28"/>
          <w:szCs w:val="28"/>
        </w:rPr>
        <w:t>：</w:t>
      </w:r>
      <w:r w:rsidR="00024EF8" w:rsidRPr="005149F3">
        <w:rPr>
          <w:rFonts w:asciiTheme="minorEastAsia" w:hAnsiTheme="minorEastAsia"/>
          <w:color w:val="FF0000"/>
          <w:sz w:val="28"/>
          <w:szCs w:val="28"/>
        </w:rPr>
        <w:t>0</w:t>
      </w:r>
      <w:r w:rsidRPr="005149F3">
        <w:rPr>
          <w:rFonts w:asciiTheme="minorEastAsia" w:hAnsiTheme="minorEastAsia" w:hint="eastAsia"/>
          <w:color w:val="FF0000"/>
          <w:sz w:val="28"/>
          <w:szCs w:val="28"/>
        </w:rPr>
        <w:t>0</w:t>
      </w:r>
      <w:r w:rsidRPr="005149F3">
        <w:rPr>
          <w:rFonts w:asciiTheme="minorEastAsia" w:hAnsiTheme="minorEastAsia" w:hint="eastAsia"/>
          <w:sz w:val="28"/>
          <w:szCs w:val="28"/>
        </w:rPr>
        <w:t>前</w:t>
      </w:r>
      <w:r w:rsidR="009D6543" w:rsidRPr="005149F3">
        <w:rPr>
          <w:rFonts w:asciiTheme="minorEastAsia" w:hAnsiTheme="minorEastAsia" w:hint="eastAsia"/>
          <w:sz w:val="28"/>
          <w:szCs w:val="28"/>
        </w:rPr>
        <w:t>发至</w:t>
      </w:r>
      <w:r w:rsidRPr="005149F3">
        <w:rPr>
          <w:rFonts w:asciiTheme="minorEastAsia" w:hAnsiTheme="minorEastAsia" w:hint="eastAsia"/>
          <w:sz w:val="28"/>
          <w:szCs w:val="28"/>
        </w:rPr>
        <w:t>我公司</w:t>
      </w:r>
      <w:r w:rsidR="009D6543" w:rsidRPr="005149F3">
        <w:rPr>
          <w:rFonts w:asciiTheme="minorEastAsia" w:hAnsiTheme="minorEastAsia" w:hint="eastAsia"/>
          <w:sz w:val="28"/>
          <w:szCs w:val="28"/>
        </w:rPr>
        <w:t>指定邮箱</w:t>
      </w:r>
      <w:r w:rsidR="00024EF8" w:rsidRPr="005149F3">
        <w:rPr>
          <w:rFonts w:asciiTheme="minorEastAsia" w:hAnsiTheme="minorEastAsia" w:cs="Arial"/>
          <w:color w:val="FF0000"/>
          <w:sz w:val="28"/>
          <w:szCs w:val="28"/>
          <w:shd w:val="clear" w:color="auto" w:fill="FFFFFF"/>
        </w:rPr>
        <w:t>liushuai@hayao.com</w:t>
      </w:r>
      <w:r w:rsidR="006A7790" w:rsidRPr="005149F3">
        <w:rPr>
          <w:rFonts w:asciiTheme="minorEastAsia" w:hAnsiTheme="minorEastAsia" w:hint="eastAsia"/>
          <w:sz w:val="28"/>
          <w:szCs w:val="28"/>
        </w:rPr>
        <w:t>，邮箱报价要求：发送主题为【***公司+方案编号</w:t>
      </w:r>
      <w:r w:rsidR="00DD4EEB" w:rsidRPr="005149F3">
        <w:rPr>
          <w:rFonts w:asciiTheme="minorEastAsia" w:hAnsiTheme="minorEastAsia" w:hint="eastAsia"/>
          <w:color w:val="FF0000"/>
          <w:sz w:val="28"/>
          <w:szCs w:val="28"/>
        </w:rPr>
        <w:t>Z</w:t>
      </w:r>
      <w:r w:rsidR="00DD4EEB" w:rsidRPr="005149F3">
        <w:rPr>
          <w:rFonts w:asciiTheme="minorEastAsia" w:hAnsiTheme="minorEastAsia"/>
          <w:color w:val="FF0000"/>
          <w:sz w:val="28"/>
          <w:szCs w:val="28"/>
        </w:rPr>
        <w:t>B</w:t>
      </w:r>
      <w:r w:rsidR="006A7790" w:rsidRPr="005149F3">
        <w:rPr>
          <w:rFonts w:asciiTheme="minorEastAsia" w:hAnsiTheme="minorEastAsia" w:hint="eastAsia"/>
          <w:color w:val="FF0000"/>
          <w:sz w:val="28"/>
          <w:szCs w:val="28"/>
        </w:rPr>
        <w:t>-YP-ZY-2</w:t>
      </w:r>
      <w:r w:rsidR="00A50531" w:rsidRPr="005149F3">
        <w:rPr>
          <w:rFonts w:asciiTheme="minorEastAsia" w:hAnsiTheme="minorEastAsia"/>
          <w:color w:val="FF0000"/>
          <w:sz w:val="28"/>
          <w:szCs w:val="28"/>
        </w:rPr>
        <w:t>40</w:t>
      </w:r>
      <w:r w:rsidR="00024EF8" w:rsidRPr="005149F3">
        <w:rPr>
          <w:rFonts w:asciiTheme="minorEastAsia" w:hAnsiTheme="minorEastAsia"/>
          <w:color w:val="FF0000"/>
          <w:sz w:val="28"/>
          <w:szCs w:val="28"/>
        </w:rPr>
        <w:t>3</w:t>
      </w:r>
      <w:r w:rsidR="000D2047" w:rsidRPr="005149F3">
        <w:rPr>
          <w:rFonts w:asciiTheme="minorEastAsia" w:hAnsiTheme="minorEastAsia"/>
          <w:color w:val="FF0000"/>
          <w:sz w:val="28"/>
          <w:szCs w:val="28"/>
        </w:rPr>
        <w:t>0</w:t>
      </w:r>
      <w:r w:rsidR="005149F3" w:rsidRPr="005149F3">
        <w:rPr>
          <w:rFonts w:asciiTheme="minorEastAsia" w:hAnsiTheme="minorEastAsia"/>
          <w:color w:val="FF0000"/>
          <w:sz w:val="28"/>
          <w:szCs w:val="28"/>
        </w:rPr>
        <w:t>9</w:t>
      </w:r>
      <w:r w:rsidR="006A7790" w:rsidRPr="005149F3">
        <w:rPr>
          <w:rFonts w:asciiTheme="minorEastAsia" w:hAnsiTheme="minorEastAsia" w:hint="eastAsia"/>
          <w:sz w:val="28"/>
          <w:szCs w:val="28"/>
        </w:rPr>
        <w:t>】</w:t>
      </w:r>
      <w:r w:rsidR="00F73D11" w:rsidRPr="005149F3">
        <w:rPr>
          <w:rFonts w:asciiTheme="minorEastAsia" w:hAnsiTheme="minorEastAsia" w:hint="eastAsia"/>
          <w:sz w:val="28"/>
          <w:szCs w:val="28"/>
        </w:rPr>
        <w:t>。</w:t>
      </w:r>
    </w:p>
    <w:p w:rsidR="00A464FB" w:rsidRPr="005149F3" w:rsidRDefault="009D6543" w:rsidP="00A464FB">
      <w:pPr>
        <w:rPr>
          <w:rFonts w:asciiTheme="minorEastAsia" w:hAnsiTheme="minorEastAsia"/>
          <w:sz w:val="28"/>
          <w:szCs w:val="28"/>
        </w:rPr>
      </w:pPr>
      <w:r w:rsidRPr="005149F3">
        <w:rPr>
          <w:rFonts w:asciiTheme="minorEastAsia" w:hAnsiTheme="minorEastAsia"/>
          <w:sz w:val="28"/>
          <w:szCs w:val="28"/>
        </w:rPr>
        <w:t>2</w:t>
      </w:r>
      <w:r w:rsidR="00A464FB" w:rsidRPr="005149F3">
        <w:rPr>
          <w:rFonts w:asciiTheme="minorEastAsia" w:hAnsiTheme="minorEastAsia" w:hint="eastAsia"/>
          <w:sz w:val="28"/>
          <w:szCs w:val="28"/>
        </w:rPr>
        <w:t>、发票</w:t>
      </w:r>
      <w:r w:rsidR="00456BE1" w:rsidRPr="005149F3">
        <w:rPr>
          <w:rFonts w:asciiTheme="minorEastAsia" w:hAnsiTheme="minorEastAsia" w:hint="eastAsia"/>
          <w:sz w:val="28"/>
          <w:szCs w:val="28"/>
        </w:rPr>
        <w:t>：</w:t>
      </w:r>
      <w:r w:rsidR="00A464FB" w:rsidRPr="005149F3">
        <w:rPr>
          <w:rFonts w:asciiTheme="minorEastAsia" w:hAnsiTheme="minorEastAsia" w:hint="eastAsia"/>
          <w:sz w:val="28"/>
          <w:szCs w:val="28"/>
        </w:rPr>
        <w:t>凡竞标客户需开具</w:t>
      </w:r>
      <w:r w:rsidR="000F67B8" w:rsidRPr="005149F3">
        <w:rPr>
          <w:rFonts w:asciiTheme="minorEastAsia" w:hAnsiTheme="minorEastAsia" w:hint="eastAsia"/>
          <w:color w:val="FF0000"/>
          <w:sz w:val="28"/>
          <w:szCs w:val="28"/>
        </w:rPr>
        <w:t>9%的增值税专用发票或者免税的普通发票，</w:t>
      </w:r>
      <w:r w:rsidR="000F67B8" w:rsidRPr="005149F3">
        <w:rPr>
          <w:rFonts w:asciiTheme="minorEastAsia" w:hAnsiTheme="minorEastAsia" w:hint="eastAsia"/>
          <w:sz w:val="28"/>
          <w:szCs w:val="28"/>
        </w:rPr>
        <w:t>如果开具的发票不能抵扣9个税点，按照所报价格往下折算</w:t>
      </w:r>
      <w:r w:rsidR="00A464FB" w:rsidRPr="005149F3">
        <w:rPr>
          <w:rFonts w:asciiTheme="minorEastAsia" w:hAnsiTheme="minorEastAsia" w:hint="eastAsia"/>
          <w:sz w:val="28"/>
          <w:szCs w:val="28"/>
        </w:rPr>
        <w:t>。</w:t>
      </w:r>
    </w:p>
    <w:p w:rsidR="009D6543" w:rsidRPr="005149F3" w:rsidRDefault="009D6543" w:rsidP="00A464FB">
      <w:pPr>
        <w:rPr>
          <w:rFonts w:asciiTheme="minorEastAsia" w:hAnsiTheme="minorEastAsia"/>
          <w:sz w:val="28"/>
          <w:szCs w:val="28"/>
        </w:rPr>
      </w:pPr>
      <w:r w:rsidRPr="005149F3">
        <w:rPr>
          <w:rFonts w:asciiTheme="minorEastAsia" w:hAnsiTheme="minorEastAsia"/>
          <w:sz w:val="28"/>
          <w:szCs w:val="28"/>
        </w:rPr>
        <w:t>3</w:t>
      </w:r>
      <w:r w:rsidR="00A464FB" w:rsidRPr="005149F3">
        <w:rPr>
          <w:rFonts w:asciiTheme="minorEastAsia" w:hAnsiTheme="minorEastAsia" w:hint="eastAsia"/>
          <w:sz w:val="28"/>
          <w:szCs w:val="28"/>
        </w:rPr>
        <w:t>、保证金</w:t>
      </w:r>
      <w:r w:rsidR="00456BE1" w:rsidRPr="005149F3">
        <w:rPr>
          <w:rFonts w:asciiTheme="minorEastAsia" w:hAnsiTheme="minorEastAsia" w:hint="eastAsia"/>
          <w:sz w:val="28"/>
          <w:szCs w:val="28"/>
        </w:rPr>
        <w:t>：</w:t>
      </w:r>
      <w:r w:rsidR="00A464FB" w:rsidRPr="005149F3">
        <w:rPr>
          <w:rFonts w:asciiTheme="minorEastAsia" w:hAnsiTheme="minorEastAsia" w:hint="eastAsia"/>
          <w:sz w:val="28"/>
          <w:szCs w:val="28"/>
        </w:rPr>
        <w:t>凡新合作单位中标，签订合同之前投标人须交纳履约保证金</w:t>
      </w:r>
      <w:r w:rsidR="007E6B95" w:rsidRPr="005149F3">
        <w:rPr>
          <w:rFonts w:asciiTheme="minorEastAsia" w:hAnsiTheme="minorEastAsia" w:hint="eastAsia"/>
          <w:sz w:val="28"/>
          <w:szCs w:val="28"/>
        </w:rPr>
        <w:t>2</w:t>
      </w:r>
      <w:r w:rsidR="007E6B95" w:rsidRPr="005149F3">
        <w:rPr>
          <w:rFonts w:asciiTheme="minorEastAsia" w:hAnsiTheme="minorEastAsia"/>
          <w:sz w:val="28"/>
          <w:szCs w:val="28"/>
        </w:rPr>
        <w:t>000元</w:t>
      </w:r>
      <w:r w:rsidR="005464FD" w:rsidRPr="005149F3">
        <w:rPr>
          <w:rFonts w:asciiTheme="minorEastAsia" w:hAnsiTheme="minorEastAsia" w:hint="eastAsia"/>
          <w:sz w:val="28"/>
          <w:szCs w:val="28"/>
        </w:rPr>
        <w:t>（</w:t>
      </w:r>
      <w:r w:rsidR="00A464FB" w:rsidRPr="005149F3">
        <w:rPr>
          <w:rFonts w:asciiTheme="minorEastAsia" w:hAnsiTheme="minorEastAsia" w:hint="eastAsia"/>
          <w:sz w:val="28"/>
          <w:szCs w:val="28"/>
        </w:rPr>
        <w:t>新合作客户履约保证金以电汇方式支付</w:t>
      </w:r>
      <w:r w:rsidR="005464FD" w:rsidRPr="005149F3">
        <w:rPr>
          <w:rFonts w:asciiTheme="minorEastAsia" w:hAnsiTheme="minorEastAsia" w:hint="eastAsia"/>
          <w:sz w:val="28"/>
          <w:szCs w:val="28"/>
        </w:rPr>
        <w:t>）</w:t>
      </w:r>
      <w:r w:rsidR="00F73D11" w:rsidRPr="005149F3">
        <w:rPr>
          <w:rFonts w:asciiTheme="minorEastAsia" w:hAnsiTheme="minorEastAsia" w:hint="eastAsia"/>
          <w:sz w:val="28"/>
          <w:szCs w:val="28"/>
        </w:rPr>
        <w:t>。</w:t>
      </w:r>
    </w:p>
    <w:p w:rsidR="00A464FB" w:rsidRPr="005149F3" w:rsidRDefault="009D6543" w:rsidP="00A464FB">
      <w:pPr>
        <w:rPr>
          <w:rFonts w:asciiTheme="minorEastAsia" w:hAnsiTheme="minorEastAsia"/>
          <w:sz w:val="28"/>
          <w:szCs w:val="28"/>
        </w:rPr>
      </w:pPr>
      <w:r w:rsidRPr="005149F3">
        <w:rPr>
          <w:rFonts w:asciiTheme="minorEastAsia" w:hAnsiTheme="minorEastAsia"/>
          <w:sz w:val="28"/>
          <w:szCs w:val="28"/>
        </w:rPr>
        <w:t>4</w:t>
      </w:r>
      <w:r w:rsidR="00A464FB" w:rsidRPr="005149F3">
        <w:rPr>
          <w:rFonts w:asciiTheme="minorEastAsia" w:hAnsiTheme="minorEastAsia" w:hint="eastAsia"/>
          <w:sz w:val="28"/>
          <w:szCs w:val="28"/>
        </w:rPr>
        <w:t>、电子投标</w:t>
      </w:r>
      <w:r w:rsidR="00AE3F43" w:rsidRPr="005149F3">
        <w:rPr>
          <w:rFonts w:asciiTheme="minorEastAsia" w:hAnsiTheme="minorEastAsia" w:hint="eastAsia"/>
          <w:sz w:val="28"/>
          <w:szCs w:val="28"/>
        </w:rPr>
        <w:t>（见附件1）</w:t>
      </w:r>
      <w:r w:rsidR="00A026D0" w:rsidRPr="005149F3">
        <w:rPr>
          <w:rFonts w:asciiTheme="minorEastAsia" w:hAnsiTheme="minorEastAsia" w:hint="eastAsia"/>
          <w:sz w:val="28"/>
          <w:szCs w:val="28"/>
        </w:rPr>
        <w:t>：</w:t>
      </w:r>
      <w:r w:rsidR="00A464FB" w:rsidRPr="005149F3">
        <w:rPr>
          <w:rFonts w:asciiTheme="minorEastAsia" w:hAnsiTheme="minorEastAsia" w:hint="eastAsia"/>
          <w:sz w:val="28"/>
          <w:szCs w:val="28"/>
        </w:rPr>
        <w:t>将加盖公司公章的电子版投标书于</w:t>
      </w:r>
      <w:r w:rsidR="00A464FB" w:rsidRPr="005149F3">
        <w:rPr>
          <w:rFonts w:asciiTheme="minorEastAsia" w:hAnsiTheme="minorEastAsia" w:hint="eastAsia"/>
          <w:color w:val="FF0000"/>
          <w:sz w:val="28"/>
          <w:szCs w:val="28"/>
        </w:rPr>
        <w:t>202</w:t>
      </w:r>
      <w:r w:rsidR="00F13F5B" w:rsidRPr="005149F3">
        <w:rPr>
          <w:rFonts w:asciiTheme="minorEastAsia" w:hAnsiTheme="minorEastAsia"/>
          <w:color w:val="FF0000"/>
          <w:sz w:val="28"/>
          <w:szCs w:val="28"/>
        </w:rPr>
        <w:t>4</w:t>
      </w:r>
      <w:r w:rsidR="00A464FB" w:rsidRPr="005149F3">
        <w:rPr>
          <w:rFonts w:asciiTheme="minorEastAsia" w:hAnsiTheme="minorEastAsia" w:hint="eastAsia"/>
          <w:color w:val="FF0000"/>
          <w:sz w:val="28"/>
          <w:szCs w:val="28"/>
        </w:rPr>
        <w:t>年</w:t>
      </w:r>
      <w:r w:rsidR="00F13F5B" w:rsidRPr="005149F3">
        <w:rPr>
          <w:rFonts w:asciiTheme="minorEastAsia" w:hAnsiTheme="minorEastAsia"/>
          <w:color w:val="FF0000"/>
          <w:sz w:val="28"/>
          <w:szCs w:val="28"/>
        </w:rPr>
        <w:t>0</w:t>
      </w:r>
      <w:r w:rsidR="005149F3" w:rsidRPr="005149F3">
        <w:rPr>
          <w:rFonts w:asciiTheme="minorEastAsia" w:hAnsiTheme="minorEastAsia"/>
          <w:color w:val="FF0000"/>
          <w:sz w:val="28"/>
          <w:szCs w:val="28"/>
        </w:rPr>
        <w:t>4</w:t>
      </w:r>
      <w:r w:rsidR="00A464FB" w:rsidRPr="005149F3">
        <w:rPr>
          <w:rFonts w:asciiTheme="minorEastAsia" w:hAnsiTheme="minorEastAsia" w:hint="eastAsia"/>
          <w:color w:val="FF0000"/>
          <w:sz w:val="28"/>
          <w:szCs w:val="28"/>
        </w:rPr>
        <w:t>月</w:t>
      </w:r>
      <w:r w:rsidR="00894951" w:rsidRPr="005149F3">
        <w:rPr>
          <w:rFonts w:asciiTheme="minorEastAsia" w:hAnsiTheme="minorEastAsia"/>
          <w:color w:val="FF0000"/>
          <w:sz w:val="28"/>
          <w:szCs w:val="28"/>
        </w:rPr>
        <w:t xml:space="preserve"> </w:t>
      </w:r>
      <w:r w:rsidR="005149F3" w:rsidRPr="005149F3">
        <w:rPr>
          <w:rFonts w:asciiTheme="minorEastAsia" w:hAnsiTheme="minorEastAsia"/>
          <w:color w:val="FF0000"/>
          <w:sz w:val="28"/>
          <w:szCs w:val="28"/>
        </w:rPr>
        <w:t>01</w:t>
      </w:r>
      <w:r w:rsidR="00A464FB" w:rsidRPr="005149F3">
        <w:rPr>
          <w:rFonts w:asciiTheme="minorEastAsia" w:hAnsiTheme="minorEastAsia" w:hint="eastAsia"/>
          <w:color w:val="FF0000"/>
          <w:sz w:val="28"/>
          <w:szCs w:val="28"/>
        </w:rPr>
        <w:t>日</w:t>
      </w:r>
      <w:r w:rsidR="005149F3" w:rsidRPr="005149F3">
        <w:rPr>
          <w:rFonts w:asciiTheme="minorEastAsia" w:hAnsiTheme="minorEastAsia"/>
          <w:color w:val="FF0000"/>
          <w:sz w:val="28"/>
          <w:szCs w:val="28"/>
        </w:rPr>
        <w:t>9</w:t>
      </w:r>
      <w:r w:rsidR="00A464FB" w:rsidRPr="005149F3">
        <w:rPr>
          <w:rFonts w:asciiTheme="minorEastAsia" w:hAnsiTheme="minorEastAsia" w:hint="eastAsia"/>
          <w:color w:val="FF0000"/>
          <w:sz w:val="28"/>
          <w:szCs w:val="28"/>
        </w:rPr>
        <w:t>:</w:t>
      </w:r>
      <w:r w:rsidR="00A36518" w:rsidRPr="005149F3">
        <w:rPr>
          <w:rFonts w:asciiTheme="minorEastAsia" w:hAnsiTheme="minorEastAsia"/>
          <w:color w:val="FF0000"/>
          <w:sz w:val="28"/>
          <w:szCs w:val="28"/>
        </w:rPr>
        <w:t>0</w:t>
      </w:r>
      <w:r w:rsidR="00A464FB" w:rsidRPr="005149F3">
        <w:rPr>
          <w:rFonts w:asciiTheme="minorEastAsia" w:hAnsiTheme="minorEastAsia" w:hint="eastAsia"/>
          <w:color w:val="FF0000"/>
          <w:sz w:val="28"/>
          <w:szCs w:val="28"/>
        </w:rPr>
        <w:t>0</w:t>
      </w:r>
      <w:r w:rsidR="00A464FB" w:rsidRPr="005149F3">
        <w:rPr>
          <w:rFonts w:asciiTheme="minorEastAsia" w:hAnsiTheme="minorEastAsia" w:hint="eastAsia"/>
          <w:sz w:val="28"/>
          <w:szCs w:val="28"/>
        </w:rPr>
        <w:t>前发送到我公司</w:t>
      </w:r>
      <w:r w:rsidR="003650DB" w:rsidRPr="005149F3">
        <w:rPr>
          <w:rFonts w:asciiTheme="minorEastAsia" w:hAnsiTheme="minorEastAsia" w:hint="eastAsia"/>
          <w:sz w:val="28"/>
          <w:szCs w:val="28"/>
        </w:rPr>
        <w:t>招议标</w:t>
      </w:r>
      <w:r w:rsidR="00A464FB" w:rsidRPr="005149F3">
        <w:rPr>
          <w:rFonts w:asciiTheme="minorEastAsia" w:hAnsiTheme="minorEastAsia" w:hint="eastAsia"/>
          <w:sz w:val="28"/>
          <w:szCs w:val="28"/>
        </w:rPr>
        <w:t>邮箱</w:t>
      </w:r>
      <w:r w:rsidR="005464FD" w:rsidRPr="005149F3">
        <w:rPr>
          <w:rFonts w:asciiTheme="minorEastAsia" w:hAnsiTheme="minorEastAsia" w:hint="eastAsia"/>
          <w:sz w:val="28"/>
          <w:szCs w:val="28"/>
        </w:rPr>
        <w:t>（</w:t>
      </w:r>
      <w:r w:rsidR="00AD54C5" w:rsidRPr="005149F3">
        <w:rPr>
          <w:rFonts w:asciiTheme="minorEastAsia" w:hAnsiTheme="minorEastAsia" w:hint="eastAsia"/>
          <w:sz w:val="28"/>
          <w:szCs w:val="28"/>
        </w:rPr>
        <w:t>zy-zb1</w:t>
      </w:r>
      <w:r w:rsidR="00045B5E" w:rsidRPr="005149F3">
        <w:rPr>
          <w:rFonts w:asciiTheme="minorEastAsia" w:hAnsiTheme="minorEastAsia" w:hint="eastAsia"/>
          <w:sz w:val="28"/>
          <w:szCs w:val="28"/>
        </w:rPr>
        <w:t>@</w:t>
      </w:r>
      <w:r w:rsidR="00AD54C5" w:rsidRPr="005149F3">
        <w:rPr>
          <w:rFonts w:asciiTheme="minorEastAsia" w:hAnsiTheme="minorEastAsia"/>
          <w:sz w:val="28"/>
          <w:szCs w:val="28"/>
        </w:rPr>
        <w:t>hayao</w:t>
      </w:r>
      <w:r w:rsidR="00A464FB" w:rsidRPr="005149F3">
        <w:rPr>
          <w:rFonts w:asciiTheme="minorEastAsia" w:hAnsiTheme="minorEastAsia" w:hint="eastAsia"/>
          <w:sz w:val="28"/>
          <w:szCs w:val="28"/>
        </w:rPr>
        <w:t>.com</w:t>
      </w:r>
      <w:r w:rsidR="005464FD" w:rsidRPr="005149F3">
        <w:rPr>
          <w:rFonts w:asciiTheme="minorEastAsia" w:hAnsiTheme="minorEastAsia" w:hint="eastAsia"/>
          <w:sz w:val="28"/>
          <w:szCs w:val="28"/>
        </w:rPr>
        <w:t>）</w:t>
      </w:r>
      <w:r w:rsidR="00A464FB" w:rsidRPr="005149F3">
        <w:rPr>
          <w:rFonts w:asciiTheme="minorEastAsia" w:hAnsiTheme="minorEastAsia" w:hint="eastAsia"/>
          <w:sz w:val="28"/>
          <w:szCs w:val="28"/>
        </w:rPr>
        <w:t>，电子投递标书的同时可附对应品种的</w:t>
      </w:r>
      <w:r w:rsidR="00A464FB" w:rsidRPr="005149F3">
        <w:rPr>
          <w:rFonts w:asciiTheme="minorEastAsia" w:hAnsiTheme="minorEastAsia" w:hint="eastAsia"/>
          <w:color w:val="FF0000"/>
          <w:sz w:val="28"/>
          <w:szCs w:val="28"/>
        </w:rPr>
        <w:t>样品图片</w:t>
      </w:r>
      <w:r w:rsidR="00F73D11" w:rsidRPr="005149F3">
        <w:rPr>
          <w:rFonts w:asciiTheme="minorEastAsia" w:hAnsiTheme="minorEastAsia" w:hint="eastAsia"/>
          <w:color w:val="FF0000"/>
          <w:sz w:val="28"/>
          <w:szCs w:val="28"/>
        </w:rPr>
        <w:t>（</w:t>
      </w:r>
      <w:r w:rsidR="00A464FB" w:rsidRPr="005149F3">
        <w:rPr>
          <w:rFonts w:asciiTheme="minorEastAsia" w:hAnsiTheme="minorEastAsia" w:hint="eastAsia"/>
          <w:color w:val="FF0000"/>
          <w:sz w:val="28"/>
          <w:szCs w:val="28"/>
        </w:rPr>
        <w:t>所附图片必须代表大货</w:t>
      </w:r>
      <w:r w:rsidR="00F73D11" w:rsidRPr="005149F3">
        <w:rPr>
          <w:rFonts w:asciiTheme="minorEastAsia" w:hAnsiTheme="minorEastAsia" w:hint="eastAsia"/>
          <w:color w:val="FF0000"/>
          <w:sz w:val="28"/>
          <w:szCs w:val="28"/>
        </w:rPr>
        <w:t>）</w:t>
      </w:r>
      <w:r w:rsidR="00A464FB" w:rsidRPr="005149F3">
        <w:rPr>
          <w:rFonts w:asciiTheme="minorEastAsia" w:hAnsiTheme="minorEastAsia" w:hint="eastAsia"/>
          <w:sz w:val="28"/>
          <w:szCs w:val="28"/>
        </w:rPr>
        <w:t>。</w:t>
      </w:r>
    </w:p>
    <w:p w:rsidR="00A464FB" w:rsidRPr="005149F3" w:rsidRDefault="009D6543" w:rsidP="00A464FB">
      <w:pPr>
        <w:rPr>
          <w:rFonts w:asciiTheme="minorEastAsia" w:hAnsiTheme="minorEastAsia"/>
          <w:sz w:val="28"/>
          <w:szCs w:val="28"/>
        </w:rPr>
      </w:pPr>
      <w:r w:rsidRPr="005149F3">
        <w:rPr>
          <w:rFonts w:asciiTheme="minorEastAsia" w:hAnsiTheme="minorEastAsia"/>
          <w:sz w:val="28"/>
          <w:szCs w:val="28"/>
        </w:rPr>
        <w:t>5</w:t>
      </w:r>
      <w:r w:rsidR="00A464FB" w:rsidRPr="005149F3">
        <w:rPr>
          <w:rFonts w:asciiTheme="minorEastAsia" w:hAnsiTheme="minorEastAsia" w:hint="eastAsia"/>
          <w:sz w:val="28"/>
          <w:szCs w:val="28"/>
        </w:rPr>
        <w:t>、中标通知</w:t>
      </w:r>
      <w:r w:rsidR="005464FD" w:rsidRPr="005149F3">
        <w:rPr>
          <w:rFonts w:asciiTheme="minorEastAsia" w:hAnsiTheme="minorEastAsia" w:hint="eastAsia"/>
          <w:sz w:val="28"/>
          <w:szCs w:val="28"/>
        </w:rPr>
        <w:t>：</w:t>
      </w:r>
      <w:r w:rsidR="00A464FB" w:rsidRPr="005149F3">
        <w:rPr>
          <w:rFonts w:asciiTheme="minorEastAsia" w:hAnsiTheme="minorEastAsia" w:hint="eastAsia"/>
          <w:sz w:val="28"/>
          <w:szCs w:val="28"/>
        </w:rPr>
        <w:t>综合评标后</w:t>
      </w:r>
      <w:r w:rsidR="007846DF" w:rsidRPr="005149F3">
        <w:rPr>
          <w:rFonts w:asciiTheme="minorEastAsia" w:hAnsiTheme="minorEastAsia"/>
          <w:sz w:val="28"/>
          <w:szCs w:val="28"/>
        </w:rPr>
        <w:t>3</w:t>
      </w:r>
      <w:r w:rsidR="00A464FB" w:rsidRPr="005149F3">
        <w:rPr>
          <w:rFonts w:asciiTheme="minorEastAsia" w:hAnsiTheme="minorEastAsia" w:hint="eastAsia"/>
          <w:sz w:val="28"/>
          <w:szCs w:val="28"/>
        </w:rPr>
        <w:t>个工作日内</w:t>
      </w:r>
      <w:r w:rsidR="005464FD" w:rsidRPr="005149F3">
        <w:rPr>
          <w:rFonts w:asciiTheme="minorEastAsia" w:hAnsiTheme="minorEastAsia" w:hint="eastAsia"/>
          <w:sz w:val="28"/>
          <w:szCs w:val="28"/>
        </w:rPr>
        <w:t>（</w:t>
      </w:r>
      <w:r w:rsidR="00A464FB" w:rsidRPr="005149F3">
        <w:rPr>
          <w:rFonts w:asciiTheme="minorEastAsia" w:hAnsiTheme="minorEastAsia" w:hint="eastAsia"/>
          <w:sz w:val="28"/>
          <w:szCs w:val="28"/>
        </w:rPr>
        <w:t>投标结束截止</w:t>
      </w:r>
      <w:r w:rsidR="007846DF" w:rsidRPr="005149F3">
        <w:rPr>
          <w:rFonts w:asciiTheme="minorEastAsia" w:hAnsiTheme="minorEastAsia"/>
          <w:sz w:val="28"/>
          <w:szCs w:val="28"/>
        </w:rPr>
        <w:t>7</w:t>
      </w:r>
      <w:r w:rsidR="00A464FB" w:rsidRPr="005149F3">
        <w:rPr>
          <w:rFonts w:asciiTheme="minorEastAsia" w:hAnsiTheme="minorEastAsia" w:hint="eastAsia"/>
          <w:sz w:val="28"/>
          <w:szCs w:val="28"/>
        </w:rPr>
        <w:t>天内</w:t>
      </w:r>
      <w:r w:rsidR="005464FD" w:rsidRPr="005149F3">
        <w:rPr>
          <w:rFonts w:asciiTheme="minorEastAsia" w:hAnsiTheme="minorEastAsia" w:hint="eastAsia"/>
          <w:sz w:val="28"/>
          <w:szCs w:val="28"/>
        </w:rPr>
        <w:t>）</w:t>
      </w:r>
      <w:r w:rsidR="00A464FB" w:rsidRPr="005149F3">
        <w:rPr>
          <w:rFonts w:asciiTheme="minorEastAsia" w:hAnsiTheme="minorEastAsia" w:hint="eastAsia"/>
          <w:sz w:val="28"/>
          <w:szCs w:val="28"/>
        </w:rPr>
        <w:t>我公司将通知中标客户，落标客户不另行通知。</w:t>
      </w:r>
    </w:p>
    <w:p w:rsidR="00A464FB" w:rsidRPr="005149F3" w:rsidRDefault="009D6543" w:rsidP="00A464FB">
      <w:pPr>
        <w:rPr>
          <w:rFonts w:asciiTheme="minorEastAsia" w:hAnsiTheme="minorEastAsia"/>
          <w:sz w:val="28"/>
          <w:szCs w:val="28"/>
        </w:rPr>
      </w:pPr>
      <w:r w:rsidRPr="005149F3">
        <w:rPr>
          <w:rFonts w:asciiTheme="minorEastAsia" w:hAnsiTheme="minorEastAsia"/>
          <w:sz w:val="28"/>
          <w:szCs w:val="28"/>
        </w:rPr>
        <w:t>6</w:t>
      </w:r>
      <w:r w:rsidR="00A464FB" w:rsidRPr="005149F3">
        <w:rPr>
          <w:rFonts w:asciiTheme="minorEastAsia" w:hAnsiTheme="minorEastAsia" w:hint="eastAsia"/>
          <w:sz w:val="28"/>
          <w:szCs w:val="28"/>
        </w:rPr>
        <w:t>、投标有效期</w:t>
      </w:r>
      <w:r w:rsidR="005464FD" w:rsidRPr="005149F3">
        <w:rPr>
          <w:rFonts w:asciiTheme="minorEastAsia" w:hAnsiTheme="minorEastAsia" w:hint="eastAsia"/>
          <w:sz w:val="28"/>
          <w:szCs w:val="28"/>
        </w:rPr>
        <w:t>：</w:t>
      </w:r>
      <w:r w:rsidR="00A464FB" w:rsidRPr="005149F3">
        <w:rPr>
          <w:rFonts w:asciiTheme="minorEastAsia" w:hAnsiTheme="minorEastAsia" w:hint="eastAsia"/>
          <w:sz w:val="28"/>
          <w:szCs w:val="28"/>
        </w:rPr>
        <w:t>竞标书一经投递成功，</w:t>
      </w:r>
      <w:r w:rsidR="00024EF8" w:rsidRPr="005149F3">
        <w:rPr>
          <w:rFonts w:asciiTheme="minorEastAsia" w:hAnsiTheme="minorEastAsia" w:hint="eastAsia"/>
          <w:color w:val="FF0000"/>
          <w:sz w:val="28"/>
          <w:szCs w:val="28"/>
        </w:rPr>
        <w:t>202</w:t>
      </w:r>
      <w:r w:rsidR="00024EF8" w:rsidRPr="005149F3">
        <w:rPr>
          <w:rFonts w:asciiTheme="minorEastAsia" w:hAnsiTheme="minorEastAsia"/>
          <w:color w:val="FF0000"/>
          <w:sz w:val="28"/>
          <w:szCs w:val="28"/>
        </w:rPr>
        <w:t>4</w:t>
      </w:r>
      <w:r w:rsidR="00024EF8" w:rsidRPr="005149F3">
        <w:rPr>
          <w:rFonts w:asciiTheme="minorEastAsia" w:hAnsiTheme="minorEastAsia" w:hint="eastAsia"/>
          <w:color w:val="FF0000"/>
          <w:sz w:val="28"/>
          <w:szCs w:val="28"/>
        </w:rPr>
        <w:t>年</w:t>
      </w:r>
      <w:r w:rsidR="005149F3" w:rsidRPr="005149F3">
        <w:rPr>
          <w:rFonts w:asciiTheme="minorEastAsia" w:hAnsiTheme="minorEastAsia"/>
          <w:color w:val="FF0000"/>
          <w:sz w:val="28"/>
          <w:szCs w:val="28"/>
        </w:rPr>
        <w:t>4</w:t>
      </w:r>
      <w:r w:rsidR="00024EF8" w:rsidRPr="005149F3">
        <w:rPr>
          <w:rFonts w:asciiTheme="minorEastAsia" w:hAnsiTheme="minorEastAsia" w:hint="eastAsia"/>
          <w:color w:val="FF0000"/>
          <w:sz w:val="28"/>
          <w:szCs w:val="28"/>
        </w:rPr>
        <w:t>月</w:t>
      </w:r>
      <w:r w:rsidR="00024EF8" w:rsidRPr="005149F3">
        <w:rPr>
          <w:rFonts w:asciiTheme="minorEastAsia" w:hAnsiTheme="minorEastAsia"/>
          <w:color w:val="FF0000"/>
          <w:sz w:val="28"/>
          <w:szCs w:val="28"/>
        </w:rPr>
        <w:t xml:space="preserve"> 1</w:t>
      </w:r>
      <w:r w:rsidR="00024EF8" w:rsidRPr="005149F3">
        <w:rPr>
          <w:rFonts w:asciiTheme="minorEastAsia" w:hAnsiTheme="minorEastAsia" w:hint="eastAsia"/>
          <w:color w:val="FF0000"/>
          <w:sz w:val="28"/>
          <w:szCs w:val="28"/>
        </w:rPr>
        <w:t>日</w:t>
      </w:r>
      <w:r w:rsidR="00A464FB" w:rsidRPr="005149F3">
        <w:rPr>
          <w:rFonts w:asciiTheme="minorEastAsia" w:hAnsiTheme="minorEastAsia" w:hint="eastAsia"/>
          <w:sz w:val="28"/>
          <w:szCs w:val="28"/>
        </w:rPr>
        <w:t>前投递内容全部有效。</w:t>
      </w:r>
    </w:p>
    <w:p w:rsidR="00BB7517" w:rsidRPr="005149F3" w:rsidRDefault="00BB7517" w:rsidP="00BB7517">
      <w:pPr>
        <w:rPr>
          <w:rFonts w:asciiTheme="minorEastAsia" w:hAnsiTheme="minorEastAsia"/>
          <w:sz w:val="28"/>
          <w:szCs w:val="28"/>
        </w:rPr>
      </w:pPr>
      <w:r w:rsidRPr="005149F3">
        <w:rPr>
          <w:rFonts w:asciiTheme="minorEastAsia" w:hAnsiTheme="minorEastAsia" w:hint="eastAsia"/>
          <w:sz w:val="28"/>
          <w:szCs w:val="28"/>
        </w:rPr>
        <w:t>三、违约责任</w:t>
      </w:r>
    </w:p>
    <w:p w:rsidR="00BB7517" w:rsidRPr="005149F3" w:rsidRDefault="00BB7517" w:rsidP="00BB7517">
      <w:pPr>
        <w:rPr>
          <w:rFonts w:asciiTheme="minorEastAsia" w:hAnsiTheme="minorEastAsia"/>
          <w:sz w:val="28"/>
          <w:szCs w:val="28"/>
        </w:rPr>
      </w:pPr>
      <w:r w:rsidRPr="005149F3">
        <w:rPr>
          <w:rFonts w:asciiTheme="minorEastAsia" w:hAnsiTheme="minorEastAsia" w:hint="eastAsia"/>
          <w:sz w:val="28"/>
          <w:szCs w:val="28"/>
        </w:rPr>
        <w:t>1</w:t>
      </w:r>
      <w:r w:rsidR="007E6B95" w:rsidRPr="005149F3">
        <w:rPr>
          <w:rFonts w:asciiTheme="minorEastAsia" w:hAnsiTheme="minorEastAsia" w:hint="eastAsia"/>
          <w:sz w:val="28"/>
          <w:szCs w:val="28"/>
        </w:rPr>
        <w:t>、信用：中标客户请于接到通知后</w:t>
      </w:r>
      <w:r w:rsidRPr="005149F3">
        <w:rPr>
          <w:rFonts w:asciiTheme="minorEastAsia" w:hAnsiTheme="minorEastAsia" w:hint="eastAsia"/>
          <w:sz w:val="28"/>
          <w:szCs w:val="28"/>
        </w:rPr>
        <w:t>交纳履约保证金、签订购销合同，</w:t>
      </w:r>
      <w:r w:rsidRPr="005149F3">
        <w:rPr>
          <w:rFonts w:asciiTheme="minorEastAsia" w:hAnsiTheme="minorEastAsia" w:hint="eastAsia"/>
          <w:sz w:val="28"/>
          <w:szCs w:val="28"/>
        </w:rPr>
        <w:lastRenderedPageBreak/>
        <w:t>逾期视为自动弃标，并列为失信供应商，禁止其参加我公司的一切采购投标。</w:t>
      </w:r>
    </w:p>
    <w:p w:rsidR="00BB7517" w:rsidRPr="005149F3" w:rsidRDefault="00BB7517" w:rsidP="00BB7517">
      <w:pPr>
        <w:rPr>
          <w:rFonts w:asciiTheme="minorEastAsia" w:hAnsiTheme="minorEastAsia"/>
          <w:sz w:val="28"/>
          <w:szCs w:val="28"/>
        </w:rPr>
      </w:pPr>
      <w:r w:rsidRPr="005149F3">
        <w:rPr>
          <w:rFonts w:asciiTheme="minorEastAsia" w:hAnsiTheme="minorEastAsia" w:hint="eastAsia"/>
          <w:sz w:val="28"/>
          <w:szCs w:val="28"/>
        </w:rPr>
        <w:t>2、合同履行：中标签订合同后不按合同履行送货义务的罚没保证金；要求来货与投标样品图片一致，否则拒收；来货数量和来货时间按合同严格履行。</w:t>
      </w:r>
    </w:p>
    <w:p w:rsidR="00BB7517" w:rsidRPr="005149F3" w:rsidRDefault="00BB7517" w:rsidP="00BB7517">
      <w:pPr>
        <w:rPr>
          <w:rFonts w:asciiTheme="minorEastAsia" w:hAnsiTheme="minorEastAsia"/>
          <w:sz w:val="28"/>
          <w:szCs w:val="28"/>
        </w:rPr>
      </w:pPr>
      <w:r w:rsidRPr="005149F3">
        <w:rPr>
          <w:rFonts w:asciiTheme="minorEastAsia" w:hAnsiTheme="minorEastAsia" w:hint="eastAsia"/>
          <w:sz w:val="28"/>
          <w:szCs w:val="28"/>
        </w:rPr>
        <w:t>3、到货延迟：所有来货未按照合同约定日期到货（延期到货未经同意的），每延迟一天到货罚款货物总额的0.5%。</w:t>
      </w:r>
    </w:p>
    <w:p w:rsidR="00BB7517" w:rsidRPr="005149F3" w:rsidRDefault="00BB7517" w:rsidP="00BB7517">
      <w:pPr>
        <w:rPr>
          <w:rFonts w:asciiTheme="minorEastAsia" w:hAnsiTheme="minorEastAsia"/>
          <w:sz w:val="28"/>
          <w:szCs w:val="28"/>
        </w:rPr>
      </w:pPr>
      <w:r w:rsidRPr="005149F3">
        <w:rPr>
          <w:rFonts w:asciiTheme="minorEastAsia" w:hAnsiTheme="minorEastAsia" w:hint="eastAsia"/>
          <w:sz w:val="28"/>
          <w:szCs w:val="28"/>
        </w:rPr>
        <w:t>4、不合格处理：到厂药材检测不合格的，供应商在接到我方通知后7日内需尽快办理退货事宜，超出我公司规定退货期限的，每日将收取0.5%货款总额的仓储费。</w:t>
      </w:r>
    </w:p>
    <w:p w:rsidR="00BB7517" w:rsidRPr="005149F3" w:rsidRDefault="00BB7517" w:rsidP="00BB7517">
      <w:pPr>
        <w:rPr>
          <w:rFonts w:asciiTheme="minorEastAsia" w:hAnsiTheme="minorEastAsia"/>
          <w:sz w:val="28"/>
          <w:szCs w:val="28"/>
        </w:rPr>
      </w:pPr>
      <w:r w:rsidRPr="005149F3">
        <w:rPr>
          <w:rFonts w:asciiTheme="minorEastAsia" w:hAnsiTheme="minorEastAsia" w:hint="eastAsia"/>
          <w:sz w:val="28"/>
          <w:szCs w:val="28"/>
        </w:rPr>
        <w:t>5、退货处理：所有来货经检测不合格退货的，退货运费、装卸车费由供方承担。</w:t>
      </w:r>
    </w:p>
    <w:p w:rsidR="00BB7517" w:rsidRPr="005149F3" w:rsidRDefault="00BB7517" w:rsidP="00BB7517">
      <w:pPr>
        <w:rPr>
          <w:rFonts w:asciiTheme="minorEastAsia" w:hAnsiTheme="minorEastAsia"/>
          <w:sz w:val="28"/>
          <w:szCs w:val="28"/>
        </w:rPr>
      </w:pPr>
      <w:r w:rsidRPr="005149F3">
        <w:rPr>
          <w:rFonts w:asciiTheme="minorEastAsia" w:hAnsiTheme="minorEastAsia" w:hint="eastAsia"/>
          <w:sz w:val="28"/>
          <w:szCs w:val="28"/>
        </w:rPr>
        <w:t>四、其他事宜</w:t>
      </w:r>
    </w:p>
    <w:p w:rsidR="00BB7517" w:rsidRPr="005149F3" w:rsidRDefault="00BB7517" w:rsidP="00BB7517">
      <w:pPr>
        <w:rPr>
          <w:rFonts w:asciiTheme="minorEastAsia" w:hAnsiTheme="minorEastAsia"/>
          <w:sz w:val="28"/>
          <w:szCs w:val="28"/>
        </w:rPr>
      </w:pPr>
      <w:r w:rsidRPr="005149F3">
        <w:rPr>
          <w:rFonts w:asciiTheme="minorEastAsia" w:hAnsiTheme="minorEastAsia" w:hint="eastAsia"/>
          <w:sz w:val="28"/>
          <w:szCs w:val="28"/>
        </w:rPr>
        <w:t>1、凡竞标客户不得恶意</w:t>
      </w:r>
      <w:r w:rsidR="00412F86" w:rsidRPr="005149F3">
        <w:rPr>
          <w:rFonts w:asciiTheme="minorEastAsia" w:hAnsiTheme="minorEastAsia" w:hint="eastAsia"/>
          <w:sz w:val="28"/>
          <w:szCs w:val="28"/>
        </w:rPr>
        <w:t>竞标或</w:t>
      </w:r>
      <w:r w:rsidRPr="005149F3">
        <w:rPr>
          <w:rFonts w:asciiTheme="minorEastAsia" w:hAnsiTheme="minorEastAsia" w:hint="eastAsia"/>
          <w:sz w:val="28"/>
          <w:szCs w:val="28"/>
        </w:rPr>
        <w:t>挂靠</w:t>
      </w:r>
      <w:r w:rsidR="00412F86" w:rsidRPr="005149F3">
        <w:rPr>
          <w:rFonts w:asciiTheme="minorEastAsia" w:hAnsiTheme="minorEastAsia" w:hint="eastAsia"/>
          <w:sz w:val="28"/>
          <w:szCs w:val="28"/>
        </w:rPr>
        <w:t>其他</w:t>
      </w:r>
      <w:r w:rsidRPr="005149F3">
        <w:rPr>
          <w:rFonts w:asciiTheme="minorEastAsia" w:hAnsiTheme="minorEastAsia" w:hint="eastAsia"/>
          <w:sz w:val="28"/>
          <w:szCs w:val="28"/>
        </w:rPr>
        <w:t>供应</w:t>
      </w:r>
      <w:r w:rsidR="00412F86" w:rsidRPr="005149F3">
        <w:rPr>
          <w:rFonts w:asciiTheme="minorEastAsia" w:hAnsiTheme="minorEastAsia" w:hint="eastAsia"/>
          <w:sz w:val="28"/>
          <w:szCs w:val="28"/>
        </w:rPr>
        <w:t>商</w:t>
      </w:r>
      <w:r w:rsidRPr="005149F3">
        <w:rPr>
          <w:rFonts w:asciiTheme="minorEastAsia" w:hAnsiTheme="minorEastAsia" w:hint="eastAsia"/>
          <w:sz w:val="28"/>
          <w:szCs w:val="28"/>
        </w:rPr>
        <w:t>，如发生任何后果均由投标企业和供货方承担。</w:t>
      </w:r>
    </w:p>
    <w:p w:rsidR="00A464FB" w:rsidRPr="005149F3" w:rsidRDefault="00BB7517" w:rsidP="00BB7517">
      <w:pPr>
        <w:rPr>
          <w:rFonts w:asciiTheme="minorEastAsia" w:hAnsiTheme="minorEastAsia"/>
          <w:sz w:val="28"/>
          <w:szCs w:val="28"/>
        </w:rPr>
      </w:pPr>
      <w:r w:rsidRPr="005149F3">
        <w:rPr>
          <w:rFonts w:asciiTheme="minorEastAsia" w:hAnsiTheme="minorEastAsia" w:hint="eastAsia"/>
          <w:sz w:val="28"/>
          <w:szCs w:val="28"/>
        </w:rPr>
        <w:t>2、采购原则以“道地产区和有种植基地的供应商为优先选择对象”同等条件下优先中标。五</w:t>
      </w:r>
      <w:r w:rsidR="00A464FB" w:rsidRPr="005149F3">
        <w:rPr>
          <w:rFonts w:asciiTheme="minorEastAsia" w:hAnsiTheme="minorEastAsia" w:hint="eastAsia"/>
          <w:sz w:val="28"/>
          <w:szCs w:val="28"/>
        </w:rPr>
        <w:t>、投标联系方式</w:t>
      </w:r>
    </w:p>
    <w:p w:rsidR="00652890" w:rsidRPr="005149F3" w:rsidRDefault="00A464FB" w:rsidP="00A464FB">
      <w:pPr>
        <w:rPr>
          <w:rFonts w:asciiTheme="minorEastAsia" w:hAnsiTheme="minorEastAsia"/>
          <w:sz w:val="28"/>
          <w:szCs w:val="28"/>
        </w:rPr>
      </w:pPr>
      <w:r w:rsidRPr="005149F3">
        <w:rPr>
          <w:rFonts w:asciiTheme="minorEastAsia" w:hAnsiTheme="minorEastAsia" w:hint="eastAsia"/>
          <w:sz w:val="28"/>
          <w:szCs w:val="28"/>
        </w:rPr>
        <w:t>1、</w:t>
      </w:r>
      <w:hyperlink r:id="rId8" w:history="1">
        <w:r w:rsidR="00AD54C5" w:rsidRPr="005149F3">
          <w:rPr>
            <w:rStyle w:val="a6"/>
            <w:rFonts w:asciiTheme="minorEastAsia" w:hAnsiTheme="minorEastAsia" w:hint="eastAsia"/>
            <w:sz w:val="28"/>
            <w:szCs w:val="28"/>
          </w:rPr>
          <w:t>标书投递邮箱</w:t>
        </w:r>
      </w:hyperlink>
      <w:r w:rsidR="00024EF8" w:rsidRPr="005149F3">
        <w:rPr>
          <w:rFonts w:asciiTheme="minorEastAsia" w:hAnsiTheme="minorEastAsia" w:cs="Arial"/>
          <w:color w:val="FF0000"/>
          <w:sz w:val="28"/>
          <w:szCs w:val="28"/>
          <w:shd w:val="clear" w:color="auto" w:fill="FFFFFF"/>
        </w:rPr>
        <w:t>lius</w:t>
      </w:r>
      <w:bookmarkStart w:id="0" w:name="_GoBack"/>
      <w:r w:rsidR="00024EF8" w:rsidRPr="005149F3">
        <w:rPr>
          <w:rFonts w:asciiTheme="minorEastAsia" w:hAnsiTheme="minorEastAsia" w:cs="Arial"/>
          <w:color w:val="FF0000"/>
          <w:sz w:val="28"/>
          <w:szCs w:val="28"/>
          <w:shd w:val="clear" w:color="auto" w:fill="FFFFFF"/>
        </w:rPr>
        <w:t>huai@ha</w:t>
      </w:r>
      <w:bookmarkEnd w:id="0"/>
      <w:r w:rsidR="00024EF8" w:rsidRPr="005149F3">
        <w:rPr>
          <w:rFonts w:asciiTheme="minorEastAsia" w:hAnsiTheme="minorEastAsia" w:cs="Arial"/>
          <w:color w:val="FF0000"/>
          <w:sz w:val="28"/>
          <w:szCs w:val="28"/>
          <w:shd w:val="clear" w:color="auto" w:fill="FFFFFF"/>
        </w:rPr>
        <w:t>yao.com</w:t>
      </w:r>
    </w:p>
    <w:p w:rsidR="00A464FB" w:rsidRPr="005149F3" w:rsidRDefault="00652890" w:rsidP="00A464FB">
      <w:pPr>
        <w:rPr>
          <w:rFonts w:asciiTheme="minorEastAsia" w:hAnsiTheme="minorEastAsia"/>
          <w:sz w:val="28"/>
          <w:szCs w:val="28"/>
        </w:rPr>
      </w:pPr>
      <w:r w:rsidRPr="005149F3">
        <w:rPr>
          <w:rFonts w:asciiTheme="minorEastAsia" w:hAnsiTheme="minorEastAsia"/>
          <w:sz w:val="28"/>
          <w:szCs w:val="28"/>
        </w:rPr>
        <w:t>2</w:t>
      </w:r>
      <w:r w:rsidRPr="005149F3">
        <w:rPr>
          <w:rFonts w:asciiTheme="minorEastAsia" w:hAnsiTheme="minorEastAsia" w:hint="eastAsia"/>
          <w:sz w:val="28"/>
          <w:szCs w:val="28"/>
        </w:rPr>
        <w:t>、</w:t>
      </w:r>
      <w:r w:rsidR="003650DB" w:rsidRPr="005149F3">
        <w:rPr>
          <w:rFonts w:asciiTheme="minorEastAsia" w:hAnsiTheme="minorEastAsia"/>
          <w:sz w:val="28"/>
          <w:szCs w:val="28"/>
        </w:rPr>
        <w:t>招议标</w:t>
      </w:r>
      <w:r w:rsidR="00512E62" w:rsidRPr="005149F3">
        <w:rPr>
          <w:rFonts w:asciiTheme="minorEastAsia" w:hAnsiTheme="minorEastAsia"/>
          <w:sz w:val="28"/>
          <w:szCs w:val="28"/>
        </w:rPr>
        <w:t>专员</w:t>
      </w:r>
      <w:r w:rsidR="000577D2" w:rsidRPr="005149F3">
        <w:rPr>
          <w:rFonts w:asciiTheme="minorEastAsia" w:hAnsiTheme="minorEastAsia" w:hint="eastAsia"/>
          <w:sz w:val="28"/>
          <w:szCs w:val="28"/>
        </w:rPr>
        <w:t xml:space="preserve"> </w:t>
      </w:r>
      <w:r w:rsidR="000577D2" w:rsidRPr="005149F3">
        <w:rPr>
          <w:rFonts w:asciiTheme="minorEastAsia" w:hAnsiTheme="minorEastAsia"/>
          <w:sz w:val="28"/>
          <w:szCs w:val="28"/>
        </w:rPr>
        <w:t xml:space="preserve"> </w:t>
      </w:r>
      <w:r w:rsidR="00024EF8" w:rsidRPr="005149F3">
        <w:rPr>
          <w:rFonts w:asciiTheme="minorEastAsia" w:hAnsiTheme="minorEastAsia"/>
          <w:sz w:val="28"/>
          <w:szCs w:val="28"/>
        </w:rPr>
        <w:t>刘</w:t>
      </w:r>
      <w:r w:rsidR="00024EF8" w:rsidRPr="005149F3">
        <w:rPr>
          <w:rFonts w:asciiTheme="minorEastAsia" w:hAnsiTheme="minorEastAsia" w:hint="eastAsia"/>
          <w:sz w:val="28"/>
          <w:szCs w:val="28"/>
        </w:rPr>
        <w:t xml:space="preserve"> </w:t>
      </w:r>
      <w:r w:rsidR="00024EF8" w:rsidRPr="005149F3">
        <w:rPr>
          <w:rFonts w:asciiTheme="minorEastAsia" w:hAnsiTheme="minorEastAsia"/>
          <w:sz w:val="28"/>
          <w:szCs w:val="28"/>
        </w:rPr>
        <w:t xml:space="preserve"> 帅</w:t>
      </w:r>
      <w:r w:rsidR="00024EF8" w:rsidRPr="005149F3">
        <w:rPr>
          <w:rFonts w:asciiTheme="minorEastAsia" w:hAnsiTheme="minorEastAsia" w:hint="eastAsia"/>
          <w:sz w:val="28"/>
          <w:szCs w:val="28"/>
        </w:rPr>
        <w:t xml:space="preserve"> </w:t>
      </w:r>
      <w:r w:rsidR="00024EF8" w:rsidRPr="005149F3">
        <w:rPr>
          <w:rFonts w:asciiTheme="minorEastAsia" w:hAnsiTheme="minorEastAsia"/>
          <w:sz w:val="28"/>
          <w:szCs w:val="28"/>
        </w:rPr>
        <w:t>15561888382</w:t>
      </w:r>
    </w:p>
    <w:p w:rsidR="002C5150" w:rsidRPr="005149F3" w:rsidRDefault="00652890" w:rsidP="00A464FB">
      <w:pPr>
        <w:rPr>
          <w:rFonts w:asciiTheme="minorEastAsia" w:hAnsiTheme="minorEastAsia"/>
          <w:sz w:val="28"/>
          <w:szCs w:val="28"/>
        </w:rPr>
      </w:pPr>
      <w:r w:rsidRPr="005149F3">
        <w:rPr>
          <w:rFonts w:asciiTheme="minorEastAsia" w:hAnsiTheme="minorEastAsia"/>
          <w:sz w:val="28"/>
          <w:szCs w:val="28"/>
        </w:rPr>
        <w:t>3</w:t>
      </w:r>
      <w:r w:rsidR="002C5150" w:rsidRPr="005149F3">
        <w:rPr>
          <w:rFonts w:asciiTheme="minorEastAsia" w:hAnsiTheme="minorEastAsia" w:hint="eastAsia"/>
          <w:sz w:val="28"/>
          <w:szCs w:val="28"/>
        </w:rPr>
        <w:t>、</w:t>
      </w:r>
      <w:r w:rsidR="003650DB" w:rsidRPr="005149F3">
        <w:rPr>
          <w:rFonts w:asciiTheme="minorEastAsia" w:hAnsiTheme="minorEastAsia"/>
          <w:sz w:val="28"/>
          <w:szCs w:val="28"/>
        </w:rPr>
        <w:t>招标</w:t>
      </w:r>
      <w:r w:rsidR="002C5150" w:rsidRPr="005149F3">
        <w:rPr>
          <w:rFonts w:asciiTheme="minorEastAsia" w:hAnsiTheme="minorEastAsia"/>
          <w:sz w:val="28"/>
          <w:szCs w:val="28"/>
        </w:rPr>
        <w:t>负责人</w:t>
      </w:r>
      <w:r w:rsidR="000577D2" w:rsidRPr="005149F3">
        <w:rPr>
          <w:rFonts w:asciiTheme="minorEastAsia" w:hAnsiTheme="minorEastAsia" w:hint="eastAsia"/>
          <w:sz w:val="28"/>
          <w:szCs w:val="28"/>
        </w:rPr>
        <w:t xml:space="preserve"> </w:t>
      </w:r>
      <w:r w:rsidR="000577D2" w:rsidRPr="005149F3">
        <w:rPr>
          <w:rFonts w:asciiTheme="minorEastAsia" w:hAnsiTheme="minorEastAsia"/>
          <w:sz w:val="28"/>
          <w:szCs w:val="28"/>
        </w:rPr>
        <w:t xml:space="preserve"> </w:t>
      </w:r>
      <w:r w:rsidR="00024EF8" w:rsidRPr="005149F3">
        <w:rPr>
          <w:rFonts w:asciiTheme="minorEastAsia" w:hAnsiTheme="minorEastAsia" w:hint="eastAsia"/>
          <w:sz w:val="28"/>
          <w:szCs w:val="28"/>
        </w:rPr>
        <w:t>郭先生</w:t>
      </w:r>
      <w:r w:rsidR="00024EF8" w:rsidRPr="005149F3">
        <w:rPr>
          <w:rFonts w:asciiTheme="minorEastAsia" w:hAnsiTheme="minorEastAsia"/>
          <w:sz w:val="28"/>
          <w:szCs w:val="28"/>
        </w:rPr>
        <w:t xml:space="preserve"> 18645088319  </w:t>
      </w:r>
      <w:r w:rsidR="006A7790" w:rsidRPr="005149F3">
        <w:rPr>
          <w:rFonts w:asciiTheme="minorEastAsia" w:hAnsiTheme="minorEastAsia"/>
          <w:sz w:val="28"/>
          <w:szCs w:val="28"/>
        </w:rPr>
        <w:t>牛女士</w:t>
      </w:r>
      <w:r w:rsidR="006A7790" w:rsidRPr="005149F3">
        <w:rPr>
          <w:rFonts w:asciiTheme="minorEastAsia" w:hAnsiTheme="minorEastAsia" w:hint="eastAsia"/>
          <w:sz w:val="28"/>
          <w:szCs w:val="28"/>
        </w:rPr>
        <w:t xml:space="preserve"> </w:t>
      </w:r>
      <w:r w:rsidR="00DD4EEB" w:rsidRPr="005149F3">
        <w:rPr>
          <w:rFonts w:asciiTheme="minorEastAsia" w:hAnsiTheme="minorEastAsia"/>
          <w:sz w:val="28"/>
          <w:szCs w:val="28"/>
        </w:rPr>
        <w:t>0451-84667573</w:t>
      </w:r>
    </w:p>
    <w:p w:rsidR="00A464FB" w:rsidRPr="005149F3" w:rsidRDefault="00652890" w:rsidP="00A464FB">
      <w:pPr>
        <w:rPr>
          <w:rFonts w:asciiTheme="minorEastAsia" w:hAnsiTheme="minorEastAsia"/>
          <w:sz w:val="28"/>
          <w:szCs w:val="28"/>
        </w:rPr>
      </w:pPr>
      <w:r w:rsidRPr="005149F3">
        <w:rPr>
          <w:rFonts w:asciiTheme="minorEastAsia" w:hAnsiTheme="minorEastAsia"/>
          <w:sz w:val="28"/>
          <w:szCs w:val="28"/>
        </w:rPr>
        <w:t>4</w:t>
      </w:r>
      <w:r w:rsidR="00A464FB" w:rsidRPr="005149F3">
        <w:rPr>
          <w:rFonts w:asciiTheme="minorEastAsia" w:hAnsiTheme="minorEastAsia" w:hint="eastAsia"/>
          <w:sz w:val="28"/>
          <w:szCs w:val="28"/>
        </w:rPr>
        <w:t>、</w:t>
      </w:r>
      <w:r w:rsidR="00A3019A" w:rsidRPr="005149F3">
        <w:rPr>
          <w:rFonts w:asciiTheme="minorEastAsia" w:hAnsiTheme="minorEastAsia" w:hint="eastAsia"/>
          <w:sz w:val="28"/>
          <w:szCs w:val="28"/>
        </w:rPr>
        <w:t>采购</w:t>
      </w:r>
      <w:r w:rsidR="00A464FB" w:rsidRPr="005149F3">
        <w:rPr>
          <w:rFonts w:asciiTheme="minorEastAsia" w:hAnsiTheme="minorEastAsia" w:hint="eastAsia"/>
          <w:sz w:val="28"/>
          <w:szCs w:val="28"/>
        </w:rPr>
        <w:t>联系人</w:t>
      </w:r>
      <w:r w:rsidR="000577D2" w:rsidRPr="005149F3">
        <w:rPr>
          <w:rFonts w:asciiTheme="minorEastAsia" w:hAnsiTheme="minorEastAsia" w:hint="eastAsia"/>
          <w:sz w:val="28"/>
          <w:szCs w:val="28"/>
        </w:rPr>
        <w:t xml:space="preserve"> </w:t>
      </w:r>
      <w:r w:rsidR="000577D2" w:rsidRPr="005149F3">
        <w:rPr>
          <w:rFonts w:asciiTheme="minorEastAsia" w:hAnsiTheme="minorEastAsia"/>
          <w:sz w:val="28"/>
          <w:szCs w:val="28"/>
        </w:rPr>
        <w:t xml:space="preserve"> </w:t>
      </w:r>
      <w:r w:rsidR="00EA5C00" w:rsidRPr="005149F3">
        <w:rPr>
          <w:rFonts w:asciiTheme="minorEastAsia" w:hAnsiTheme="minorEastAsia" w:hint="eastAsia"/>
          <w:sz w:val="28"/>
          <w:szCs w:val="28"/>
        </w:rPr>
        <w:t>刘</w:t>
      </w:r>
      <w:r w:rsidR="00512E62" w:rsidRPr="005149F3">
        <w:rPr>
          <w:rFonts w:asciiTheme="minorEastAsia" w:hAnsiTheme="minorEastAsia" w:hint="eastAsia"/>
          <w:sz w:val="28"/>
          <w:szCs w:val="28"/>
        </w:rPr>
        <w:t>先生</w:t>
      </w:r>
      <w:r w:rsidR="00172761" w:rsidRPr="005149F3">
        <w:rPr>
          <w:rFonts w:asciiTheme="minorEastAsia" w:hAnsiTheme="minorEastAsia"/>
          <w:sz w:val="28"/>
          <w:szCs w:val="28"/>
        </w:rPr>
        <w:t>0451-86386740</w:t>
      </w:r>
    </w:p>
    <w:p w:rsidR="002E20AE" w:rsidRPr="005149F3" w:rsidRDefault="00652890" w:rsidP="00A464FB">
      <w:pPr>
        <w:rPr>
          <w:rFonts w:asciiTheme="minorEastAsia" w:hAnsiTheme="minorEastAsia"/>
          <w:sz w:val="28"/>
          <w:szCs w:val="28"/>
        </w:rPr>
      </w:pPr>
      <w:r w:rsidRPr="005149F3">
        <w:rPr>
          <w:rFonts w:asciiTheme="minorEastAsia" w:hAnsiTheme="minorEastAsia"/>
          <w:sz w:val="28"/>
          <w:szCs w:val="28"/>
        </w:rPr>
        <w:t>5</w:t>
      </w:r>
      <w:r w:rsidR="00A464FB" w:rsidRPr="005149F3">
        <w:rPr>
          <w:rFonts w:asciiTheme="minorEastAsia" w:hAnsiTheme="minorEastAsia" w:hint="eastAsia"/>
          <w:sz w:val="28"/>
          <w:szCs w:val="28"/>
        </w:rPr>
        <w:t>、监督举报联系人</w:t>
      </w:r>
      <w:r w:rsidR="000577D2" w:rsidRPr="005149F3">
        <w:rPr>
          <w:rFonts w:asciiTheme="minorEastAsia" w:hAnsiTheme="minorEastAsia" w:hint="eastAsia"/>
          <w:sz w:val="28"/>
          <w:szCs w:val="28"/>
        </w:rPr>
        <w:t xml:space="preserve"> </w:t>
      </w:r>
      <w:r w:rsidR="000577D2" w:rsidRPr="005149F3">
        <w:rPr>
          <w:rFonts w:asciiTheme="minorEastAsia" w:hAnsiTheme="minorEastAsia"/>
          <w:sz w:val="28"/>
          <w:szCs w:val="28"/>
        </w:rPr>
        <w:t xml:space="preserve"> </w:t>
      </w:r>
      <w:r w:rsidR="00813D73" w:rsidRPr="005149F3">
        <w:rPr>
          <w:rFonts w:asciiTheme="minorEastAsia" w:hAnsiTheme="minorEastAsia" w:hint="eastAsia"/>
          <w:sz w:val="28"/>
          <w:szCs w:val="28"/>
        </w:rPr>
        <w:t>冯</w:t>
      </w:r>
      <w:r w:rsidRPr="005149F3">
        <w:rPr>
          <w:rFonts w:asciiTheme="minorEastAsia" w:hAnsiTheme="minorEastAsia" w:hint="eastAsia"/>
          <w:sz w:val="28"/>
          <w:szCs w:val="28"/>
        </w:rPr>
        <w:t>先生</w:t>
      </w:r>
      <w:r w:rsidRPr="005149F3">
        <w:rPr>
          <w:rFonts w:asciiTheme="minorEastAsia" w:hAnsiTheme="minorEastAsia"/>
          <w:sz w:val="28"/>
          <w:szCs w:val="28"/>
        </w:rPr>
        <w:t xml:space="preserve">  1</w:t>
      </w:r>
      <w:r w:rsidR="00813D73" w:rsidRPr="005149F3">
        <w:rPr>
          <w:rFonts w:asciiTheme="minorEastAsia" w:hAnsiTheme="minorEastAsia"/>
          <w:sz w:val="28"/>
          <w:szCs w:val="28"/>
        </w:rPr>
        <w:t>3796827172</w:t>
      </w:r>
      <w:r w:rsidRPr="005149F3">
        <w:rPr>
          <w:rFonts w:asciiTheme="minorEastAsia" w:hAnsiTheme="minorEastAsia"/>
          <w:sz w:val="28"/>
          <w:szCs w:val="28"/>
        </w:rPr>
        <w:t xml:space="preserve">    </w:t>
      </w:r>
      <w:r w:rsidR="00813D73" w:rsidRPr="005149F3">
        <w:rPr>
          <w:rFonts w:asciiTheme="minorEastAsia" w:hAnsiTheme="minorEastAsia"/>
          <w:sz w:val="28"/>
          <w:szCs w:val="28"/>
        </w:rPr>
        <w:t>fengzy</w:t>
      </w:r>
      <w:r w:rsidRPr="005149F3">
        <w:rPr>
          <w:rFonts w:asciiTheme="minorEastAsia" w:hAnsiTheme="minorEastAsia"/>
          <w:sz w:val="28"/>
          <w:szCs w:val="28"/>
        </w:rPr>
        <w:t>@hayao.com</w:t>
      </w:r>
    </w:p>
    <w:p w:rsidR="002E20AE" w:rsidRPr="005149F3" w:rsidRDefault="002E20AE" w:rsidP="00A464FB">
      <w:pPr>
        <w:rPr>
          <w:rFonts w:asciiTheme="minorEastAsia" w:hAnsiTheme="minorEastAsia"/>
          <w:sz w:val="28"/>
          <w:szCs w:val="28"/>
        </w:rPr>
      </w:pPr>
    </w:p>
    <w:p w:rsidR="00A3019A" w:rsidRPr="005149F3" w:rsidRDefault="00A3019A" w:rsidP="00A464FB">
      <w:pPr>
        <w:rPr>
          <w:rFonts w:asciiTheme="minorEastAsia" w:hAnsiTheme="minorEastAsia"/>
          <w:sz w:val="28"/>
          <w:szCs w:val="28"/>
        </w:rPr>
      </w:pPr>
      <w:r w:rsidRPr="005149F3">
        <w:rPr>
          <w:rFonts w:asciiTheme="minorEastAsia" w:hAnsiTheme="minorEastAsia"/>
          <w:sz w:val="28"/>
          <w:szCs w:val="28"/>
        </w:rPr>
        <w:br w:type="page"/>
      </w:r>
    </w:p>
    <w:p w:rsidR="00EA5C00" w:rsidRPr="005149F3" w:rsidRDefault="00EA5C00" w:rsidP="00EA5C00">
      <w:pPr>
        <w:rPr>
          <w:rFonts w:asciiTheme="minorEastAsia" w:hAnsiTheme="minorEastAsia"/>
          <w:sz w:val="28"/>
          <w:szCs w:val="28"/>
        </w:rPr>
      </w:pPr>
      <w:r w:rsidRPr="005149F3">
        <w:rPr>
          <w:rFonts w:asciiTheme="minorEastAsia" w:hAnsiTheme="minorEastAsia"/>
          <w:sz w:val="28"/>
          <w:szCs w:val="28"/>
        </w:rPr>
        <w:lastRenderedPageBreak/>
        <w:t>附件</w:t>
      </w:r>
      <w:r w:rsidRPr="005149F3">
        <w:rPr>
          <w:rFonts w:asciiTheme="minorEastAsia" w:hAnsiTheme="minorEastAsia" w:hint="eastAsia"/>
          <w:sz w:val="28"/>
          <w:szCs w:val="28"/>
        </w:rPr>
        <w:t>1</w:t>
      </w:r>
    </w:p>
    <w:tbl>
      <w:tblPr>
        <w:tblW w:w="8302" w:type="dxa"/>
        <w:tblLook w:val="04A0" w:firstRow="1" w:lastRow="0" w:firstColumn="1" w:lastColumn="0" w:noHBand="0" w:noVBand="1"/>
      </w:tblPr>
      <w:tblGrid>
        <w:gridCol w:w="686"/>
        <w:gridCol w:w="992"/>
        <w:gridCol w:w="560"/>
        <w:gridCol w:w="1443"/>
        <w:gridCol w:w="1417"/>
        <w:gridCol w:w="1843"/>
        <w:gridCol w:w="1361"/>
      </w:tblGrid>
      <w:tr w:rsidR="00EA5C00" w:rsidRPr="005149F3" w:rsidTr="00F14F17">
        <w:trPr>
          <w:trHeight w:val="357"/>
        </w:trPr>
        <w:tc>
          <w:tcPr>
            <w:tcW w:w="8302"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A5C00" w:rsidRPr="005149F3" w:rsidRDefault="00EA5C00" w:rsidP="00F14F17">
            <w:pPr>
              <w:jc w:val="center"/>
              <w:rPr>
                <w:rFonts w:asciiTheme="minorEastAsia" w:hAnsiTheme="minorEastAsia"/>
                <w:b/>
                <w:sz w:val="28"/>
                <w:szCs w:val="28"/>
              </w:rPr>
            </w:pPr>
            <w:r w:rsidRPr="005149F3">
              <w:rPr>
                <w:rFonts w:asciiTheme="minorEastAsia" w:hAnsiTheme="minorEastAsia" w:hint="eastAsia"/>
                <w:b/>
                <w:sz w:val="28"/>
                <w:szCs w:val="28"/>
              </w:rPr>
              <w:t>哈药集团世一堂中药饮片有限责任公司</w:t>
            </w:r>
          </w:p>
          <w:p w:rsidR="00EA5C00" w:rsidRPr="005149F3" w:rsidRDefault="00EA5C00" w:rsidP="00F14F17">
            <w:pPr>
              <w:widowControl/>
              <w:jc w:val="center"/>
              <w:rPr>
                <w:rFonts w:asciiTheme="minorEastAsia" w:hAnsiTheme="minorEastAsia" w:cs="宋体"/>
                <w:b/>
                <w:bCs/>
                <w:color w:val="000000"/>
                <w:kern w:val="0"/>
                <w:sz w:val="28"/>
                <w:szCs w:val="28"/>
              </w:rPr>
            </w:pPr>
            <w:r w:rsidRPr="005149F3">
              <w:rPr>
                <w:rFonts w:asciiTheme="minorEastAsia" w:hAnsiTheme="minorEastAsia" w:cs="宋体" w:hint="eastAsia"/>
                <w:b/>
                <w:bCs/>
                <w:color w:val="000000"/>
                <w:kern w:val="0"/>
                <w:sz w:val="28"/>
                <w:szCs w:val="28"/>
              </w:rPr>
              <w:t>公开</w:t>
            </w:r>
            <w:r w:rsidR="003650DB" w:rsidRPr="005149F3">
              <w:rPr>
                <w:rFonts w:asciiTheme="minorEastAsia" w:hAnsiTheme="minorEastAsia" w:cs="宋体" w:hint="eastAsia"/>
                <w:b/>
                <w:bCs/>
                <w:color w:val="000000"/>
                <w:kern w:val="0"/>
                <w:sz w:val="28"/>
                <w:szCs w:val="28"/>
              </w:rPr>
              <w:t>招议标</w:t>
            </w:r>
            <w:r w:rsidRPr="005149F3">
              <w:rPr>
                <w:rFonts w:asciiTheme="minorEastAsia" w:hAnsiTheme="minorEastAsia" w:cs="宋体" w:hint="eastAsia"/>
                <w:b/>
                <w:bCs/>
                <w:color w:val="000000"/>
                <w:kern w:val="0"/>
                <w:sz w:val="28"/>
                <w:szCs w:val="28"/>
              </w:rPr>
              <w:t>竞标书</w:t>
            </w:r>
          </w:p>
        </w:tc>
      </w:tr>
      <w:tr w:rsidR="00EA5C00" w:rsidRPr="005149F3" w:rsidTr="00031948">
        <w:trPr>
          <w:trHeight w:val="355"/>
        </w:trPr>
        <w:tc>
          <w:tcPr>
            <w:tcW w:w="5098"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A5C00" w:rsidRPr="005149F3" w:rsidRDefault="003650DB" w:rsidP="00F14F17">
            <w:pPr>
              <w:rPr>
                <w:rFonts w:asciiTheme="minorEastAsia" w:hAnsiTheme="minorEastAsia"/>
                <w:sz w:val="28"/>
                <w:szCs w:val="28"/>
              </w:rPr>
            </w:pPr>
            <w:r w:rsidRPr="005149F3">
              <w:rPr>
                <w:rFonts w:asciiTheme="minorEastAsia" w:hAnsiTheme="minorEastAsia" w:cs="宋体" w:hint="eastAsia"/>
                <w:color w:val="000000"/>
                <w:kern w:val="0"/>
                <w:sz w:val="28"/>
                <w:szCs w:val="28"/>
              </w:rPr>
              <w:t>招议标</w:t>
            </w:r>
            <w:r w:rsidR="00EA5C00" w:rsidRPr="005149F3">
              <w:rPr>
                <w:rFonts w:asciiTheme="minorEastAsia" w:hAnsiTheme="minorEastAsia" w:cs="宋体" w:hint="eastAsia"/>
                <w:color w:val="000000"/>
                <w:kern w:val="0"/>
                <w:sz w:val="28"/>
                <w:szCs w:val="28"/>
              </w:rPr>
              <w:t>方案编号：</w:t>
            </w:r>
          </w:p>
        </w:tc>
        <w:tc>
          <w:tcPr>
            <w:tcW w:w="32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Pr="005149F3" w:rsidRDefault="00EA5C00" w:rsidP="00AD54C5">
            <w:pPr>
              <w:rPr>
                <w:rFonts w:asciiTheme="minorEastAsia" w:hAnsiTheme="minorEastAsia"/>
                <w:sz w:val="28"/>
                <w:szCs w:val="28"/>
              </w:rPr>
            </w:pPr>
          </w:p>
        </w:tc>
      </w:tr>
      <w:tr w:rsidR="00EA5C00" w:rsidRPr="005149F3" w:rsidTr="00031948">
        <w:trPr>
          <w:trHeight w:val="304"/>
        </w:trPr>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5149F3" w:rsidRDefault="00EA5C00" w:rsidP="00F14F17">
            <w:pPr>
              <w:widowControl/>
              <w:jc w:val="center"/>
              <w:rPr>
                <w:rFonts w:asciiTheme="minorEastAsia" w:hAnsiTheme="minorEastAsia" w:cs="宋体"/>
                <w:color w:val="000000"/>
                <w:kern w:val="0"/>
                <w:sz w:val="28"/>
                <w:szCs w:val="28"/>
              </w:rPr>
            </w:pPr>
            <w:r w:rsidRPr="005149F3">
              <w:rPr>
                <w:rFonts w:asciiTheme="minorEastAsia" w:hAnsiTheme="minorEastAsia" w:cs="宋体" w:hint="eastAsia"/>
                <w:color w:val="000000"/>
                <w:kern w:val="0"/>
                <w:sz w:val="28"/>
                <w:szCs w:val="28"/>
              </w:rPr>
              <w:t>序号</w:t>
            </w:r>
          </w:p>
        </w:tc>
        <w:tc>
          <w:tcPr>
            <w:tcW w:w="29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5149F3" w:rsidRDefault="00EA5C00" w:rsidP="00F14F17">
            <w:pPr>
              <w:widowControl/>
              <w:jc w:val="center"/>
              <w:rPr>
                <w:rFonts w:asciiTheme="minorEastAsia" w:hAnsiTheme="minorEastAsia" w:cs="宋体"/>
                <w:color w:val="000000"/>
                <w:kern w:val="0"/>
                <w:sz w:val="28"/>
                <w:szCs w:val="28"/>
              </w:rPr>
            </w:pPr>
            <w:r w:rsidRPr="005149F3">
              <w:rPr>
                <w:rFonts w:asciiTheme="minorEastAsia" w:hAnsiTheme="minorEastAsia" w:cs="宋体" w:hint="eastAsia"/>
                <w:color w:val="000000"/>
                <w:kern w:val="0"/>
                <w:sz w:val="28"/>
                <w:szCs w:val="28"/>
              </w:rPr>
              <w:t>物料描述（名称）</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5149F3" w:rsidRDefault="00EA5C00" w:rsidP="00F14F17">
            <w:pPr>
              <w:widowControl/>
              <w:jc w:val="center"/>
              <w:rPr>
                <w:rFonts w:asciiTheme="minorEastAsia" w:hAnsiTheme="minorEastAsia" w:cs="宋体"/>
                <w:color w:val="000000"/>
                <w:kern w:val="0"/>
                <w:sz w:val="28"/>
                <w:szCs w:val="28"/>
              </w:rPr>
            </w:pPr>
            <w:r w:rsidRPr="005149F3">
              <w:rPr>
                <w:rFonts w:asciiTheme="minorEastAsia" w:hAnsiTheme="minorEastAsia" w:cs="宋体" w:hint="eastAsia"/>
                <w:color w:val="000000"/>
                <w:kern w:val="0"/>
                <w:sz w:val="28"/>
                <w:szCs w:val="28"/>
              </w:rPr>
              <w:t>报价数量（kg）</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A5C00" w:rsidRPr="005149F3" w:rsidRDefault="00EA5C00" w:rsidP="00F14F17">
            <w:pPr>
              <w:widowControl/>
              <w:jc w:val="center"/>
              <w:rPr>
                <w:rFonts w:asciiTheme="minorEastAsia" w:hAnsiTheme="minorEastAsia" w:cs="宋体"/>
                <w:color w:val="000000"/>
                <w:kern w:val="0"/>
                <w:sz w:val="28"/>
                <w:szCs w:val="28"/>
              </w:rPr>
            </w:pPr>
            <w:r w:rsidRPr="005149F3">
              <w:rPr>
                <w:rFonts w:asciiTheme="minorEastAsia" w:hAnsiTheme="minorEastAsia" w:cs="宋体" w:hint="eastAsia"/>
                <w:color w:val="000000"/>
                <w:kern w:val="0"/>
                <w:sz w:val="28"/>
                <w:szCs w:val="28"/>
              </w:rPr>
              <w:t>单价（元/单位）</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5149F3" w:rsidRDefault="00EA5C00" w:rsidP="00F14F17">
            <w:pPr>
              <w:widowControl/>
              <w:jc w:val="center"/>
              <w:rPr>
                <w:rFonts w:asciiTheme="minorEastAsia" w:hAnsiTheme="minorEastAsia" w:cs="宋体"/>
                <w:color w:val="000000"/>
                <w:kern w:val="0"/>
                <w:sz w:val="28"/>
                <w:szCs w:val="28"/>
              </w:rPr>
            </w:pPr>
            <w:r w:rsidRPr="005149F3">
              <w:rPr>
                <w:rFonts w:asciiTheme="minorEastAsia" w:hAnsiTheme="minorEastAsia" w:cs="宋体" w:hint="eastAsia"/>
                <w:color w:val="000000"/>
                <w:kern w:val="0"/>
                <w:sz w:val="28"/>
                <w:szCs w:val="28"/>
              </w:rPr>
              <w:t>到货周期</w:t>
            </w:r>
          </w:p>
        </w:tc>
      </w:tr>
      <w:tr w:rsidR="00EA5C00" w:rsidRPr="005149F3" w:rsidTr="00031948">
        <w:trPr>
          <w:trHeight w:val="304"/>
        </w:trPr>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5149F3" w:rsidRDefault="00EA5C00" w:rsidP="00F14F17">
            <w:pPr>
              <w:widowControl/>
              <w:jc w:val="center"/>
              <w:rPr>
                <w:rFonts w:asciiTheme="minorEastAsia" w:hAnsiTheme="minorEastAsia" w:cs="宋体"/>
                <w:color w:val="000000"/>
                <w:kern w:val="0"/>
                <w:sz w:val="28"/>
                <w:szCs w:val="28"/>
              </w:rPr>
            </w:pPr>
            <w:r w:rsidRPr="005149F3">
              <w:rPr>
                <w:rFonts w:asciiTheme="minorEastAsia" w:hAnsiTheme="minorEastAsia" w:cs="宋体" w:hint="eastAsia"/>
                <w:color w:val="000000"/>
                <w:kern w:val="0"/>
                <w:sz w:val="28"/>
                <w:szCs w:val="28"/>
              </w:rPr>
              <w:t>1</w:t>
            </w:r>
          </w:p>
        </w:tc>
        <w:tc>
          <w:tcPr>
            <w:tcW w:w="29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Pr="005149F3" w:rsidRDefault="00EA5C00" w:rsidP="00F14F17">
            <w:pPr>
              <w:widowControl/>
              <w:jc w:val="center"/>
              <w:rPr>
                <w:rFonts w:asciiTheme="minorEastAsia" w:hAnsiTheme="minorEastAsia" w:cs="宋体"/>
                <w:color w:val="000000"/>
                <w:kern w:val="0"/>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Pr="005149F3" w:rsidRDefault="00EA5C00" w:rsidP="00F14F17">
            <w:pPr>
              <w:widowControl/>
              <w:jc w:val="center"/>
              <w:rPr>
                <w:rFonts w:asciiTheme="minorEastAsia" w:hAnsiTheme="minorEastAsia" w:cs="宋体"/>
                <w:color w:val="000000"/>
                <w:kern w:val="0"/>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5149F3" w:rsidRDefault="00EA5C00" w:rsidP="00F14F17">
            <w:pPr>
              <w:widowControl/>
              <w:jc w:val="right"/>
              <w:rPr>
                <w:rFonts w:asciiTheme="minorEastAsia" w:hAnsiTheme="minorEastAsia" w:cs="宋体"/>
                <w:color w:val="000000"/>
                <w:kern w:val="0"/>
                <w:sz w:val="28"/>
                <w:szCs w:val="28"/>
              </w:rPr>
            </w:pPr>
            <w:r w:rsidRPr="005149F3">
              <w:rPr>
                <w:rFonts w:asciiTheme="minorEastAsia" w:hAnsiTheme="minorEastAsia" w:cs="宋体" w:hint="eastAsia"/>
                <w:color w:val="000000"/>
                <w:kern w:val="0"/>
                <w:sz w:val="28"/>
                <w:szCs w:val="28"/>
              </w:rPr>
              <w:t xml:space="preserve">　</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5149F3" w:rsidRDefault="00EA5C00" w:rsidP="00F14F17">
            <w:pPr>
              <w:widowControl/>
              <w:jc w:val="center"/>
              <w:rPr>
                <w:rFonts w:asciiTheme="minorEastAsia" w:hAnsiTheme="minorEastAsia" w:cs="宋体"/>
                <w:color w:val="000000"/>
                <w:kern w:val="0"/>
                <w:sz w:val="28"/>
                <w:szCs w:val="28"/>
              </w:rPr>
            </w:pPr>
            <w:r w:rsidRPr="005149F3">
              <w:rPr>
                <w:rFonts w:asciiTheme="minorEastAsia" w:hAnsiTheme="minorEastAsia" w:cs="宋体" w:hint="eastAsia"/>
                <w:color w:val="000000"/>
                <w:kern w:val="0"/>
                <w:sz w:val="28"/>
                <w:szCs w:val="28"/>
              </w:rPr>
              <w:t>天</w:t>
            </w:r>
          </w:p>
        </w:tc>
      </w:tr>
      <w:tr w:rsidR="00EA5C00" w:rsidRPr="005149F3" w:rsidTr="00031948">
        <w:trPr>
          <w:trHeight w:val="304"/>
        </w:trPr>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Pr="005149F3" w:rsidRDefault="00EA5C00" w:rsidP="00F14F17">
            <w:pPr>
              <w:widowControl/>
              <w:jc w:val="center"/>
              <w:rPr>
                <w:rFonts w:asciiTheme="minorEastAsia" w:hAnsiTheme="minorEastAsia" w:cs="宋体"/>
                <w:color w:val="000000"/>
                <w:kern w:val="0"/>
                <w:sz w:val="28"/>
                <w:szCs w:val="28"/>
              </w:rPr>
            </w:pPr>
            <w:r w:rsidRPr="005149F3">
              <w:rPr>
                <w:rFonts w:asciiTheme="minorEastAsia" w:hAnsiTheme="minorEastAsia" w:cs="宋体" w:hint="eastAsia"/>
                <w:color w:val="000000"/>
                <w:kern w:val="0"/>
                <w:sz w:val="28"/>
                <w:szCs w:val="28"/>
              </w:rPr>
              <w:t>2</w:t>
            </w:r>
          </w:p>
        </w:tc>
        <w:tc>
          <w:tcPr>
            <w:tcW w:w="29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Pr="005149F3" w:rsidRDefault="00EA5C00" w:rsidP="00F14F17">
            <w:pPr>
              <w:widowControl/>
              <w:jc w:val="center"/>
              <w:rPr>
                <w:rFonts w:asciiTheme="minorEastAsia" w:hAnsiTheme="minorEastAsia" w:cs="宋体"/>
                <w:color w:val="000000"/>
                <w:kern w:val="0"/>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Pr="005149F3" w:rsidRDefault="00EA5C00" w:rsidP="00F14F17">
            <w:pPr>
              <w:widowControl/>
              <w:jc w:val="center"/>
              <w:rPr>
                <w:rFonts w:asciiTheme="minorEastAsia" w:hAnsiTheme="minorEastAsia" w:cs="宋体"/>
                <w:color w:val="000000"/>
                <w:kern w:val="0"/>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Pr="005149F3" w:rsidRDefault="00EA5C00" w:rsidP="00F14F17">
            <w:pPr>
              <w:widowControl/>
              <w:jc w:val="right"/>
              <w:rPr>
                <w:rFonts w:asciiTheme="minorEastAsia" w:hAnsiTheme="minorEastAsia" w:cs="宋体"/>
                <w:color w:val="000000"/>
                <w:kern w:val="0"/>
                <w:sz w:val="28"/>
                <w:szCs w:val="28"/>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Pr="005149F3" w:rsidRDefault="00EA5C00" w:rsidP="00F14F17">
            <w:pPr>
              <w:widowControl/>
              <w:jc w:val="center"/>
              <w:rPr>
                <w:rFonts w:asciiTheme="minorEastAsia" w:hAnsiTheme="minorEastAsia" w:cs="宋体"/>
                <w:color w:val="000000"/>
                <w:kern w:val="0"/>
                <w:sz w:val="28"/>
                <w:szCs w:val="28"/>
              </w:rPr>
            </w:pPr>
          </w:p>
        </w:tc>
      </w:tr>
      <w:tr w:rsidR="00EA5C00" w:rsidRPr="005149F3" w:rsidTr="00031948">
        <w:trPr>
          <w:trHeight w:val="304"/>
        </w:trPr>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Pr="005149F3" w:rsidRDefault="00EA5C00" w:rsidP="00F14F17">
            <w:pPr>
              <w:widowControl/>
              <w:jc w:val="center"/>
              <w:rPr>
                <w:rFonts w:asciiTheme="minorEastAsia" w:hAnsiTheme="minorEastAsia" w:cs="宋体"/>
                <w:color w:val="000000"/>
                <w:kern w:val="0"/>
                <w:sz w:val="28"/>
                <w:szCs w:val="28"/>
              </w:rPr>
            </w:pPr>
            <w:r w:rsidRPr="005149F3">
              <w:rPr>
                <w:rFonts w:asciiTheme="minorEastAsia" w:hAnsiTheme="minorEastAsia" w:cs="宋体" w:hint="eastAsia"/>
                <w:color w:val="000000"/>
                <w:kern w:val="0"/>
                <w:sz w:val="28"/>
                <w:szCs w:val="28"/>
              </w:rPr>
              <w:t>3</w:t>
            </w:r>
          </w:p>
        </w:tc>
        <w:tc>
          <w:tcPr>
            <w:tcW w:w="29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Pr="005149F3" w:rsidRDefault="00EA5C00" w:rsidP="00F14F17">
            <w:pPr>
              <w:widowControl/>
              <w:jc w:val="center"/>
              <w:rPr>
                <w:rFonts w:asciiTheme="minorEastAsia" w:hAnsiTheme="minorEastAsia" w:cs="宋体"/>
                <w:color w:val="000000"/>
                <w:kern w:val="0"/>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Pr="005149F3" w:rsidRDefault="00EA5C00" w:rsidP="00F14F17">
            <w:pPr>
              <w:widowControl/>
              <w:jc w:val="center"/>
              <w:rPr>
                <w:rFonts w:asciiTheme="minorEastAsia" w:hAnsiTheme="minorEastAsia" w:cs="宋体"/>
                <w:color w:val="000000"/>
                <w:kern w:val="0"/>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Pr="005149F3" w:rsidRDefault="00EA5C00" w:rsidP="00F14F17">
            <w:pPr>
              <w:widowControl/>
              <w:jc w:val="right"/>
              <w:rPr>
                <w:rFonts w:asciiTheme="minorEastAsia" w:hAnsiTheme="minorEastAsia" w:cs="宋体"/>
                <w:color w:val="000000"/>
                <w:kern w:val="0"/>
                <w:sz w:val="28"/>
                <w:szCs w:val="28"/>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Pr="005149F3" w:rsidRDefault="00EA5C00" w:rsidP="00F14F17">
            <w:pPr>
              <w:widowControl/>
              <w:jc w:val="center"/>
              <w:rPr>
                <w:rFonts w:asciiTheme="minorEastAsia" w:hAnsiTheme="minorEastAsia" w:cs="宋体"/>
                <w:color w:val="000000"/>
                <w:kern w:val="0"/>
                <w:sz w:val="28"/>
                <w:szCs w:val="28"/>
              </w:rPr>
            </w:pPr>
          </w:p>
        </w:tc>
      </w:tr>
      <w:tr w:rsidR="00EA5C00" w:rsidRPr="005149F3" w:rsidTr="00031948">
        <w:trPr>
          <w:trHeight w:val="304"/>
        </w:trPr>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Pr="005149F3" w:rsidRDefault="00EA5C00" w:rsidP="00F14F17">
            <w:pPr>
              <w:widowControl/>
              <w:jc w:val="center"/>
              <w:rPr>
                <w:rFonts w:asciiTheme="minorEastAsia" w:hAnsiTheme="minorEastAsia" w:cs="宋体"/>
                <w:color w:val="000000"/>
                <w:kern w:val="0"/>
                <w:sz w:val="28"/>
                <w:szCs w:val="28"/>
              </w:rPr>
            </w:pPr>
            <w:r w:rsidRPr="005149F3">
              <w:rPr>
                <w:rFonts w:asciiTheme="minorEastAsia" w:hAnsiTheme="minorEastAsia" w:cs="宋体"/>
                <w:color w:val="000000"/>
                <w:kern w:val="0"/>
                <w:sz w:val="28"/>
                <w:szCs w:val="28"/>
              </w:rPr>
              <w:t>…</w:t>
            </w:r>
          </w:p>
        </w:tc>
        <w:tc>
          <w:tcPr>
            <w:tcW w:w="29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Pr="005149F3" w:rsidRDefault="00EA5C00" w:rsidP="00F14F17">
            <w:pPr>
              <w:widowControl/>
              <w:jc w:val="center"/>
              <w:rPr>
                <w:rFonts w:asciiTheme="minorEastAsia" w:hAnsiTheme="minorEastAsia" w:cs="宋体"/>
                <w:color w:val="000000"/>
                <w:kern w:val="0"/>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Pr="005149F3" w:rsidRDefault="00EA5C00" w:rsidP="00F14F17">
            <w:pPr>
              <w:widowControl/>
              <w:jc w:val="center"/>
              <w:rPr>
                <w:rFonts w:asciiTheme="minorEastAsia" w:hAnsiTheme="minorEastAsia" w:cs="宋体"/>
                <w:color w:val="000000"/>
                <w:kern w:val="0"/>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Pr="005149F3" w:rsidRDefault="00EA5C00" w:rsidP="00F14F17">
            <w:pPr>
              <w:widowControl/>
              <w:jc w:val="right"/>
              <w:rPr>
                <w:rFonts w:asciiTheme="minorEastAsia" w:hAnsiTheme="minorEastAsia" w:cs="宋体"/>
                <w:color w:val="000000"/>
                <w:kern w:val="0"/>
                <w:sz w:val="28"/>
                <w:szCs w:val="28"/>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Pr="005149F3" w:rsidRDefault="00EA5C00" w:rsidP="00F14F17">
            <w:pPr>
              <w:widowControl/>
              <w:jc w:val="center"/>
              <w:rPr>
                <w:rFonts w:asciiTheme="minorEastAsia" w:hAnsiTheme="minorEastAsia" w:cs="宋体"/>
                <w:color w:val="000000"/>
                <w:kern w:val="0"/>
                <w:sz w:val="28"/>
                <w:szCs w:val="28"/>
              </w:rPr>
            </w:pPr>
          </w:p>
        </w:tc>
      </w:tr>
      <w:tr w:rsidR="00EA5C00" w:rsidRPr="005149F3" w:rsidTr="00031948">
        <w:trPr>
          <w:trHeight w:val="406"/>
        </w:trPr>
        <w:tc>
          <w:tcPr>
            <w:tcW w:w="36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5149F3" w:rsidRDefault="00EA5C00" w:rsidP="00F14F17">
            <w:pPr>
              <w:widowControl/>
              <w:rPr>
                <w:rFonts w:asciiTheme="minorEastAsia" w:hAnsiTheme="minorEastAsia" w:cs="宋体"/>
                <w:color w:val="000000"/>
                <w:kern w:val="0"/>
                <w:sz w:val="28"/>
                <w:szCs w:val="28"/>
              </w:rPr>
            </w:pPr>
            <w:r w:rsidRPr="005149F3">
              <w:rPr>
                <w:rFonts w:asciiTheme="minorEastAsia" w:hAnsiTheme="minorEastAsia" w:cs="宋体" w:hint="eastAsia"/>
                <w:color w:val="000000"/>
                <w:kern w:val="0"/>
                <w:sz w:val="28"/>
                <w:szCs w:val="28"/>
              </w:rPr>
              <w:t>报价总金额（元）</w:t>
            </w:r>
          </w:p>
        </w:tc>
        <w:tc>
          <w:tcPr>
            <w:tcW w:w="46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5149F3" w:rsidRDefault="00EA5C00" w:rsidP="00F14F17">
            <w:pPr>
              <w:widowControl/>
              <w:jc w:val="left"/>
              <w:rPr>
                <w:rFonts w:asciiTheme="minorEastAsia" w:hAnsiTheme="minorEastAsia" w:cs="Calibri"/>
                <w:color w:val="000000"/>
                <w:kern w:val="0"/>
                <w:sz w:val="28"/>
                <w:szCs w:val="28"/>
              </w:rPr>
            </w:pPr>
            <w:r w:rsidRPr="005149F3">
              <w:rPr>
                <w:rFonts w:asciiTheme="minorEastAsia" w:hAnsiTheme="minorEastAsia" w:cs="Calibri"/>
                <w:color w:val="000000"/>
                <w:kern w:val="0"/>
                <w:sz w:val="28"/>
                <w:szCs w:val="28"/>
              </w:rPr>
              <w:t xml:space="preserve">　</w:t>
            </w:r>
          </w:p>
        </w:tc>
      </w:tr>
      <w:tr w:rsidR="00EA5C00" w:rsidRPr="005149F3" w:rsidTr="00031948">
        <w:trPr>
          <w:trHeight w:val="529"/>
        </w:trPr>
        <w:tc>
          <w:tcPr>
            <w:tcW w:w="36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5149F3" w:rsidRDefault="00EA5C00" w:rsidP="00F14F17">
            <w:pPr>
              <w:widowControl/>
              <w:jc w:val="left"/>
              <w:rPr>
                <w:rFonts w:asciiTheme="minorEastAsia" w:hAnsiTheme="minorEastAsia" w:cs="宋体"/>
                <w:kern w:val="0"/>
                <w:sz w:val="28"/>
                <w:szCs w:val="28"/>
              </w:rPr>
            </w:pPr>
            <w:r w:rsidRPr="005149F3">
              <w:rPr>
                <w:rFonts w:asciiTheme="minorEastAsia" w:hAnsiTheme="minorEastAsia" w:cs="宋体" w:hint="eastAsia"/>
                <w:kern w:val="0"/>
                <w:sz w:val="28"/>
                <w:szCs w:val="28"/>
              </w:rPr>
              <w:t>付款方式及付款周期：</w:t>
            </w:r>
          </w:p>
        </w:tc>
        <w:tc>
          <w:tcPr>
            <w:tcW w:w="46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5149F3" w:rsidRDefault="00EA5C00" w:rsidP="00F14F17">
            <w:pPr>
              <w:widowControl/>
              <w:jc w:val="center"/>
              <w:rPr>
                <w:rFonts w:asciiTheme="minorEastAsia" w:hAnsiTheme="minorEastAsia" w:cs="宋体"/>
                <w:color w:val="000000"/>
                <w:kern w:val="0"/>
                <w:sz w:val="28"/>
                <w:szCs w:val="28"/>
              </w:rPr>
            </w:pPr>
            <w:r w:rsidRPr="005149F3">
              <w:rPr>
                <w:rFonts w:asciiTheme="minorEastAsia" w:hAnsiTheme="minorEastAsia" w:cs="宋体" w:hint="eastAsia"/>
                <w:color w:val="000000"/>
                <w:kern w:val="0"/>
                <w:sz w:val="28"/>
                <w:szCs w:val="28"/>
              </w:rPr>
              <w:t xml:space="preserve">　货到检验合格3个月账期付6个月承兑（在此期间必须检验合格发票入账）</w:t>
            </w:r>
          </w:p>
        </w:tc>
      </w:tr>
      <w:tr w:rsidR="00EA5C00" w:rsidRPr="005149F3" w:rsidTr="00F14F17">
        <w:trPr>
          <w:trHeight w:val="391"/>
        </w:trPr>
        <w:tc>
          <w:tcPr>
            <w:tcW w:w="8302"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5149F3" w:rsidRDefault="00EA5C00" w:rsidP="00F14F17">
            <w:pPr>
              <w:widowControl/>
              <w:jc w:val="left"/>
              <w:rPr>
                <w:rFonts w:asciiTheme="minorEastAsia" w:hAnsiTheme="minorEastAsia" w:cs="宋体"/>
                <w:color w:val="000000"/>
                <w:kern w:val="0"/>
                <w:sz w:val="28"/>
                <w:szCs w:val="28"/>
              </w:rPr>
            </w:pPr>
            <w:r w:rsidRPr="005149F3">
              <w:rPr>
                <w:rFonts w:asciiTheme="minorEastAsia" w:hAnsiTheme="minorEastAsia" w:cs="宋体" w:hint="eastAsia"/>
                <w:color w:val="000000"/>
                <w:kern w:val="0"/>
                <w:sz w:val="28"/>
                <w:szCs w:val="28"/>
              </w:rPr>
              <w:t>生产（报价）厂家</w:t>
            </w:r>
          </w:p>
        </w:tc>
      </w:tr>
      <w:tr w:rsidR="00EA5C00" w:rsidRPr="005149F3" w:rsidTr="00F14F17">
        <w:trPr>
          <w:trHeight w:val="609"/>
        </w:trPr>
        <w:tc>
          <w:tcPr>
            <w:tcW w:w="6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5149F3" w:rsidRDefault="00EA5C00" w:rsidP="00F14F17">
            <w:pPr>
              <w:widowControl/>
              <w:jc w:val="center"/>
              <w:rPr>
                <w:rFonts w:asciiTheme="minorEastAsia" w:hAnsiTheme="minorEastAsia" w:cs="宋体"/>
                <w:color w:val="000000"/>
                <w:kern w:val="0"/>
                <w:sz w:val="28"/>
                <w:szCs w:val="28"/>
              </w:rPr>
            </w:pPr>
            <w:r w:rsidRPr="005149F3">
              <w:rPr>
                <w:rFonts w:asciiTheme="minorEastAsia" w:hAnsiTheme="minorEastAsia" w:cs="宋体" w:hint="eastAsia"/>
                <w:color w:val="000000"/>
                <w:kern w:val="0"/>
                <w:sz w:val="28"/>
                <w:szCs w:val="28"/>
              </w:rPr>
              <w:t>承诺</w:t>
            </w:r>
          </w:p>
        </w:tc>
        <w:tc>
          <w:tcPr>
            <w:tcW w:w="7616"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5149F3" w:rsidRDefault="00EA5C00" w:rsidP="00F14F17">
            <w:pPr>
              <w:widowControl/>
              <w:jc w:val="left"/>
              <w:rPr>
                <w:rFonts w:asciiTheme="minorEastAsia" w:hAnsiTheme="minorEastAsia" w:cs="Calibri"/>
                <w:color w:val="000000"/>
                <w:kern w:val="0"/>
                <w:sz w:val="28"/>
                <w:szCs w:val="28"/>
              </w:rPr>
            </w:pPr>
            <w:r w:rsidRPr="005149F3">
              <w:rPr>
                <w:rFonts w:asciiTheme="minorEastAsia" w:hAnsiTheme="minorEastAsia" w:cs="Calibri"/>
                <w:color w:val="000000"/>
                <w:kern w:val="0"/>
                <w:sz w:val="28"/>
                <w:szCs w:val="28"/>
              </w:rPr>
              <w:t>1</w:t>
            </w:r>
            <w:r w:rsidRPr="005149F3">
              <w:rPr>
                <w:rFonts w:asciiTheme="minorEastAsia" w:hAnsiTheme="minorEastAsia" w:cs="Calibri" w:hint="eastAsia"/>
                <w:color w:val="000000"/>
                <w:kern w:val="0"/>
                <w:sz w:val="28"/>
                <w:szCs w:val="28"/>
              </w:rPr>
              <w:t>、如果我公司获得供货权，我们将履行寻源文件中规定的每一项要求，按照法定执行标准，按期、保质保量完成交货任务。</w:t>
            </w:r>
          </w:p>
        </w:tc>
      </w:tr>
      <w:tr w:rsidR="00EA5C00" w:rsidRPr="005149F3" w:rsidTr="00F14F17">
        <w:trPr>
          <w:trHeight w:val="609"/>
        </w:trPr>
        <w:tc>
          <w:tcPr>
            <w:tcW w:w="686" w:type="dxa"/>
            <w:vMerge/>
            <w:tcBorders>
              <w:top w:val="single" w:sz="4" w:space="0" w:color="000000"/>
              <w:left w:val="single" w:sz="4" w:space="0" w:color="000000"/>
              <w:bottom w:val="single" w:sz="4" w:space="0" w:color="000000"/>
              <w:right w:val="single" w:sz="4" w:space="0" w:color="000000"/>
            </w:tcBorders>
            <w:vAlign w:val="center"/>
            <w:hideMark/>
          </w:tcPr>
          <w:p w:rsidR="00EA5C00" w:rsidRPr="005149F3" w:rsidRDefault="00EA5C00" w:rsidP="00F14F17">
            <w:pPr>
              <w:widowControl/>
              <w:jc w:val="left"/>
              <w:rPr>
                <w:rFonts w:asciiTheme="minorEastAsia" w:hAnsiTheme="minorEastAsia" w:cs="宋体"/>
                <w:color w:val="000000"/>
                <w:kern w:val="0"/>
                <w:sz w:val="28"/>
                <w:szCs w:val="28"/>
              </w:rPr>
            </w:pPr>
          </w:p>
        </w:tc>
        <w:tc>
          <w:tcPr>
            <w:tcW w:w="7616"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5149F3" w:rsidRDefault="00EA5C00" w:rsidP="00F14F17">
            <w:pPr>
              <w:widowControl/>
              <w:jc w:val="left"/>
              <w:rPr>
                <w:rFonts w:asciiTheme="minorEastAsia" w:hAnsiTheme="minorEastAsia" w:cs="Calibri"/>
                <w:color w:val="000000"/>
                <w:kern w:val="0"/>
                <w:sz w:val="28"/>
                <w:szCs w:val="28"/>
              </w:rPr>
            </w:pPr>
            <w:r w:rsidRPr="005149F3">
              <w:rPr>
                <w:rFonts w:asciiTheme="minorEastAsia" w:hAnsiTheme="minorEastAsia" w:cs="Calibri"/>
                <w:color w:val="000000"/>
                <w:kern w:val="0"/>
                <w:sz w:val="28"/>
                <w:szCs w:val="28"/>
              </w:rPr>
              <w:t>2</w:t>
            </w:r>
            <w:r w:rsidRPr="005149F3">
              <w:rPr>
                <w:rFonts w:asciiTheme="minorEastAsia" w:hAnsiTheme="minorEastAsia" w:cs="Calibri" w:hint="eastAsia"/>
                <w:color w:val="000000"/>
                <w:kern w:val="0"/>
                <w:sz w:val="28"/>
                <w:szCs w:val="28"/>
              </w:rPr>
              <w:t>、我公司已详细审查全部竞争性谈判文件，包括修改文件以及全部参考资料和有关附件。</w:t>
            </w:r>
          </w:p>
        </w:tc>
      </w:tr>
      <w:tr w:rsidR="00EA5C00" w:rsidRPr="005149F3" w:rsidTr="00F14F17">
        <w:trPr>
          <w:trHeight w:val="609"/>
        </w:trPr>
        <w:tc>
          <w:tcPr>
            <w:tcW w:w="686" w:type="dxa"/>
            <w:vMerge/>
            <w:tcBorders>
              <w:top w:val="single" w:sz="4" w:space="0" w:color="000000"/>
              <w:left w:val="single" w:sz="4" w:space="0" w:color="000000"/>
              <w:bottom w:val="single" w:sz="4" w:space="0" w:color="000000"/>
              <w:right w:val="single" w:sz="4" w:space="0" w:color="000000"/>
            </w:tcBorders>
            <w:vAlign w:val="center"/>
            <w:hideMark/>
          </w:tcPr>
          <w:p w:rsidR="00EA5C00" w:rsidRPr="005149F3" w:rsidRDefault="00EA5C00" w:rsidP="00F14F17">
            <w:pPr>
              <w:widowControl/>
              <w:jc w:val="left"/>
              <w:rPr>
                <w:rFonts w:asciiTheme="minorEastAsia" w:hAnsiTheme="minorEastAsia" w:cs="宋体"/>
                <w:color w:val="000000"/>
                <w:kern w:val="0"/>
                <w:sz w:val="28"/>
                <w:szCs w:val="28"/>
              </w:rPr>
            </w:pPr>
          </w:p>
        </w:tc>
        <w:tc>
          <w:tcPr>
            <w:tcW w:w="7616"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5149F3" w:rsidRDefault="00EA5C00" w:rsidP="00F14F17">
            <w:pPr>
              <w:widowControl/>
              <w:jc w:val="left"/>
              <w:rPr>
                <w:rFonts w:asciiTheme="minorEastAsia" w:hAnsiTheme="minorEastAsia" w:cs="Calibri"/>
                <w:color w:val="000000"/>
                <w:kern w:val="0"/>
                <w:sz w:val="28"/>
                <w:szCs w:val="28"/>
              </w:rPr>
            </w:pPr>
            <w:r w:rsidRPr="005149F3">
              <w:rPr>
                <w:rFonts w:asciiTheme="minorEastAsia" w:hAnsiTheme="minorEastAsia" w:cs="Calibri"/>
                <w:color w:val="000000"/>
                <w:kern w:val="0"/>
                <w:sz w:val="28"/>
                <w:szCs w:val="28"/>
              </w:rPr>
              <w:t>3</w:t>
            </w:r>
            <w:r w:rsidRPr="005149F3">
              <w:rPr>
                <w:rFonts w:asciiTheme="minorEastAsia" w:hAnsiTheme="minorEastAsia" w:cs="Calibri" w:hint="eastAsia"/>
                <w:color w:val="000000"/>
                <w:kern w:val="0"/>
                <w:sz w:val="28"/>
                <w:szCs w:val="28"/>
              </w:rPr>
              <w:t>、履行谈判文件规定的责任和义务，若到货检验效价不能达到内控标准则同意按照具体情况进行二次议价。</w:t>
            </w:r>
          </w:p>
        </w:tc>
      </w:tr>
      <w:tr w:rsidR="00EA5C00" w:rsidRPr="005149F3" w:rsidTr="00F14F17">
        <w:trPr>
          <w:trHeight w:val="320"/>
        </w:trPr>
        <w:tc>
          <w:tcPr>
            <w:tcW w:w="8302"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5149F3" w:rsidRDefault="00EA5C00" w:rsidP="00F14F17">
            <w:pPr>
              <w:widowControl/>
              <w:jc w:val="center"/>
              <w:rPr>
                <w:rFonts w:asciiTheme="minorEastAsia" w:hAnsiTheme="minorEastAsia" w:cs="宋体"/>
                <w:b/>
                <w:bCs/>
                <w:color w:val="000000"/>
                <w:kern w:val="0"/>
                <w:sz w:val="28"/>
                <w:szCs w:val="28"/>
              </w:rPr>
            </w:pPr>
            <w:r w:rsidRPr="005149F3">
              <w:rPr>
                <w:rFonts w:asciiTheme="minorEastAsia" w:hAnsiTheme="minorEastAsia" w:cs="宋体" w:hint="eastAsia"/>
                <w:b/>
                <w:bCs/>
                <w:color w:val="000000"/>
                <w:kern w:val="0"/>
                <w:sz w:val="28"/>
                <w:szCs w:val="28"/>
              </w:rPr>
              <w:lastRenderedPageBreak/>
              <w:t>竞标单位情况</w:t>
            </w:r>
          </w:p>
        </w:tc>
      </w:tr>
      <w:tr w:rsidR="00EA5C00" w:rsidRPr="005149F3" w:rsidTr="00031948">
        <w:trPr>
          <w:trHeight w:val="495"/>
        </w:trPr>
        <w:tc>
          <w:tcPr>
            <w:tcW w:w="22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5149F3" w:rsidRDefault="00EA5C00" w:rsidP="00F14F17">
            <w:pPr>
              <w:widowControl/>
              <w:jc w:val="center"/>
              <w:rPr>
                <w:rFonts w:asciiTheme="minorEastAsia" w:hAnsiTheme="minorEastAsia" w:cs="宋体"/>
                <w:color w:val="000000"/>
                <w:kern w:val="0"/>
                <w:sz w:val="28"/>
                <w:szCs w:val="28"/>
              </w:rPr>
            </w:pPr>
            <w:r w:rsidRPr="005149F3">
              <w:rPr>
                <w:rFonts w:asciiTheme="minorEastAsia" w:hAnsiTheme="minorEastAsia" w:cs="宋体" w:hint="eastAsia"/>
                <w:color w:val="000000"/>
                <w:kern w:val="0"/>
                <w:sz w:val="28"/>
                <w:szCs w:val="28"/>
              </w:rPr>
              <w:t>报价方代表签名：（加盖公章）</w:t>
            </w:r>
          </w:p>
        </w:tc>
        <w:tc>
          <w:tcPr>
            <w:tcW w:w="14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Pr="005149F3" w:rsidRDefault="00EA5C00" w:rsidP="00F14F17">
            <w:pPr>
              <w:widowControl/>
              <w:jc w:val="center"/>
              <w:rPr>
                <w:rFonts w:asciiTheme="minorEastAsia" w:hAnsiTheme="minorEastAsia" w:cs="Calibri"/>
                <w:color w:val="000000"/>
                <w:kern w:val="0"/>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5149F3" w:rsidRDefault="00EA5C00" w:rsidP="00F14F17">
            <w:pPr>
              <w:widowControl/>
              <w:jc w:val="center"/>
              <w:rPr>
                <w:rFonts w:asciiTheme="minorEastAsia" w:hAnsiTheme="minorEastAsia" w:cs="宋体"/>
                <w:color w:val="000000"/>
                <w:kern w:val="0"/>
                <w:sz w:val="28"/>
                <w:szCs w:val="28"/>
              </w:rPr>
            </w:pPr>
            <w:r w:rsidRPr="005149F3">
              <w:rPr>
                <w:rFonts w:asciiTheme="minorEastAsia" w:hAnsiTheme="minorEastAsia" w:cs="宋体" w:hint="eastAsia"/>
                <w:color w:val="000000"/>
                <w:kern w:val="0"/>
                <w:sz w:val="28"/>
                <w:szCs w:val="28"/>
              </w:rPr>
              <w:t>报价方公司名称：</w:t>
            </w:r>
          </w:p>
        </w:tc>
        <w:tc>
          <w:tcPr>
            <w:tcW w:w="32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5149F3" w:rsidRDefault="00EA5C00" w:rsidP="00F14F17">
            <w:pPr>
              <w:widowControl/>
              <w:jc w:val="center"/>
              <w:rPr>
                <w:rFonts w:asciiTheme="minorEastAsia" w:hAnsiTheme="minorEastAsia" w:cs="Calibri"/>
                <w:color w:val="000000"/>
                <w:kern w:val="0"/>
                <w:sz w:val="28"/>
                <w:szCs w:val="28"/>
              </w:rPr>
            </w:pPr>
            <w:r w:rsidRPr="005149F3">
              <w:rPr>
                <w:rFonts w:asciiTheme="minorEastAsia" w:hAnsiTheme="minorEastAsia" w:cs="Calibri"/>
                <w:color w:val="000000"/>
                <w:kern w:val="0"/>
                <w:sz w:val="28"/>
                <w:szCs w:val="28"/>
              </w:rPr>
              <w:t xml:space="preserve">　</w:t>
            </w:r>
          </w:p>
        </w:tc>
      </w:tr>
      <w:tr w:rsidR="00EA5C00" w:rsidRPr="005149F3" w:rsidTr="00031948">
        <w:trPr>
          <w:trHeight w:val="331"/>
        </w:trPr>
        <w:tc>
          <w:tcPr>
            <w:tcW w:w="22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5149F3" w:rsidRDefault="00EA5C00" w:rsidP="00F14F17">
            <w:pPr>
              <w:widowControl/>
              <w:jc w:val="center"/>
              <w:rPr>
                <w:rFonts w:asciiTheme="minorEastAsia" w:hAnsiTheme="minorEastAsia" w:cs="宋体"/>
                <w:color w:val="000000"/>
                <w:kern w:val="0"/>
                <w:sz w:val="28"/>
                <w:szCs w:val="28"/>
              </w:rPr>
            </w:pPr>
            <w:r w:rsidRPr="005149F3">
              <w:rPr>
                <w:rFonts w:asciiTheme="minorEastAsia" w:hAnsiTheme="minorEastAsia" w:cs="宋体" w:hint="eastAsia"/>
                <w:color w:val="000000"/>
                <w:kern w:val="0"/>
                <w:sz w:val="28"/>
                <w:szCs w:val="28"/>
              </w:rPr>
              <w:t>联系电话：</w:t>
            </w:r>
          </w:p>
        </w:tc>
        <w:tc>
          <w:tcPr>
            <w:tcW w:w="14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Pr="005149F3" w:rsidRDefault="00EA5C00" w:rsidP="00F14F17">
            <w:pPr>
              <w:widowControl/>
              <w:jc w:val="center"/>
              <w:rPr>
                <w:rFonts w:asciiTheme="minorEastAsia" w:hAnsiTheme="minorEastAsia" w:cs="Calibri"/>
                <w:color w:val="000000"/>
                <w:kern w:val="0"/>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5149F3" w:rsidRDefault="00EA5C00" w:rsidP="00F14F17">
            <w:pPr>
              <w:widowControl/>
              <w:jc w:val="center"/>
              <w:rPr>
                <w:rFonts w:asciiTheme="minorEastAsia" w:hAnsiTheme="minorEastAsia" w:cs="宋体"/>
                <w:color w:val="000000"/>
                <w:kern w:val="0"/>
                <w:sz w:val="28"/>
                <w:szCs w:val="28"/>
              </w:rPr>
            </w:pPr>
            <w:r w:rsidRPr="005149F3">
              <w:rPr>
                <w:rFonts w:asciiTheme="minorEastAsia" w:hAnsiTheme="minorEastAsia" w:cs="宋体" w:hint="eastAsia"/>
                <w:color w:val="000000"/>
                <w:kern w:val="0"/>
                <w:sz w:val="28"/>
                <w:szCs w:val="28"/>
              </w:rPr>
              <w:t>报价日期：</w:t>
            </w:r>
          </w:p>
        </w:tc>
        <w:tc>
          <w:tcPr>
            <w:tcW w:w="32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5149F3" w:rsidRDefault="00EA5C00" w:rsidP="00F14F17">
            <w:pPr>
              <w:widowControl/>
              <w:jc w:val="center"/>
              <w:rPr>
                <w:rFonts w:asciiTheme="minorEastAsia" w:hAnsiTheme="minorEastAsia" w:cs="Calibri"/>
                <w:color w:val="000000"/>
                <w:kern w:val="0"/>
                <w:sz w:val="28"/>
                <w:szCs w:val="28"/>
              </w:rPr>
            </w:pPr>
            <w:r w:rsidRPr="005149F3">
              <w:rPr>
                <w:rFonts w:asciiTheme="minorEastAsia" w:hAnsiTheme="minorEastAsia" w:cs="Calibri" w:hint="eastAsia"/>
                <w:color w:val="000000"/>
                <w:kern w:val="0"/>
                <w:sz w:val="28"/>
                <w:szCs w:val="28"/>
              </w:rPr>
              <w:t>年</w:t>
            </w:r>
            <w:r w:rsidR="002527DE" w:rsidRPr="005149F3">
              <w:rPr>
                <w:rFonts w:asciiTheme="minorEastAsia" w:hAnsiTheme="minorEastAsia" w:cs="Calibri" w:hint="eastAsia"/>
                <w:color w:val="000000"/>
                <w:kern w:val="0"/>
                <w:sz w:val="28"/>
                <w:szCs w:val="28"/>
              </w:rPr>
              <w:t xml:space="preserve">   </w:t>
            </w:r>
            <w:r w:rsidR="004D78E1" w:rsidRPr="005149F3">
              <w:rPr>
                <w:rFonts w:asciiTheme="minorEastAsia" w:hAnsiTheme="minorEastAsia" w:cs="Calibri"/>
                <w:color w:val="000000"/>
                <w:kern w:val="0"/>
                <w:sz w:val="28"/>
                <w:szCs w:val="28"/>
              </w:rPr>
              <w:t xml:space="preserve">  </w:t>
            </w:r>
            <w:r w:rsidR="002527DE" w:rsidRPr="005149F3">
              <w:rPr>
                <w:rFonts w:asciiTheme="minorEastAsia" w:hAnsiTheme="minorEastAsia" w:cs="Calibri" w:hint="eastAsia"/>
                <w:color w:val="000000"/>
                <w:kern w:val="0"/>
                <w:sz w:val="28"/>
                <w:szCs w:val="28"/>
              </w:rPr>
              <w:t xml:space="preserve"> </w:t>
            </w:r>
            <w:r w:rsidRPr="005149F3">
              <w:rPr>
                <w:rFonts w:asciiTheme="minorEastAsia" w:hAnsiTheme="minorEastAsia" w:cs="Calibri" w:hint="eastAsia"/>
                <w:color w:val="000000"/>
                <w:kern w:val="0"/>
                <w:sz w:val="28"/>
                <w:szCs w:val="28"/>
              </w:rPr>
              <w:t>月</w:t>
            </w:r>
            <w:r w:rsidR="002527DE" w:rsidRPr="005149F3">
              <w:rPr>
                <w:rFonts w:asciiTheme="minorEastAsia" w:hAnsiTheme="minorEastAsia" w:cs="Calibri" w:hint="eastAsia"/>
                <w:color w:val="000000"/>
                <w:kern w:val="0"/>
                <w:sz w:val="28"/>
                <w:szCs w:val="28"/>
              </w:rPr>
              <w:t xml:space="preserve">     </w:t>
            </w:r>
            <w:r w:rsidRPr="005149F3">
              <w:rPr>
                <w:rFonts w:asciiTheme="minorEastAsia" w:hAnsiTheme="minorEastAsia" w:cs="Calibri" w:hint="eastAsia"/>
                <w:color w:val="000000"/>
                <w:kern w:val="0"/>
                <w:sz w:val="28"/>
                <w:szCs w:val="28"/>
              </w:rPr>
              <w:t>日</w:t>
            </w:r>
          </w:p>
        </w:tc>
      </w:tr>
      <w:tr w:rsidR="00EA5C00" w:rsidRPr="005149F3" w:rsidTr="00F14F17">
        <w:trPr>
          <w:trHeight w:val="569"/>
        </w:trPr>
        <w:tc>
          <w:tcPr>
            <w:tcW w:w="16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5149F3" w:rsidRDefault="00EA5C00" w:rsidP="00F14F17">
            <w:pPr>
              <w:rPr>
                <w:rFonts w:asciiTheme="minorEastAsia" w:hAnsiTheme="minorEastAsia"/>
                <w:color w:val="000000"/>
                <w:sz w:val="28"/>
                <w:szCs w:val="28"/>
              </w:rPr>
            </w:pPr>
            <w:r w:rsidRPr="005149F3">
              <w:rPr>
                <w:rFonts w:asciiTheme="minorEastAsia" w:hAnsiTheme="minorEastAsia" w:hint="eastAsia"/>
                <w:color w:val="000000"/>
                <w:sz w:val="28"/>
                <w:szCs w:val="28"/>
              </w:rPr>
              <w:t>报价规则：</w:t>
            </w:r>
          </w:p>
        </w:tc>
        <w:tc>
          <w:tcPr>
            <w:tcW w:w="662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Pr="005149F3" w:rsidRDefault="00EA5C00" w:rsidP="00F14F17">
            <w:pPr>
              <w:rPr>
                <w:rFonts w:asciiTheme="minorEastAsia" w:hAnsiTheme="minorEastAsia"/>
                <w:color w:val="000000"/>
                <w:sz w:val="28"/>
                <w:szCs w:val="28"/>
              </w:rPr>
            </w:pPr>
            <w:r w:rsidRPr="005149F3">
              <w:rPr>
                <w:rFonts w:asciiTheme="minorEastAsia" w:hAnsiTheme="minorEastAsia" w:hint="eastAsia"/>
                <w:color w:val="000000"/>
                <w:sz w:val="28"/>
                <w:szCs w:val="28"/>
              </w:rPr>
              <w:t>在满足需方产品质量、付款方式、采购数量的前提下，先报低价者优先中标，需方可以根据报价情况决定是否实施二次报价或多次报价。</w:t>
            </w:r>
          </w:p>
        </w:tc>
      </w:tr>
      <w:tr w:rsidR="00EA5C00" w:rsidRPr="005149F3" w:rsidTr="00F14F17">
        <w:trPr>
          <w:trHeight w:val="254"/>
        </w:trPr>
        <w:tc>
          <w:tcPr>
            <w:tcW w:w="16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5149F3" w:rsidRDefault="00EA5C00" w:rsidP="00F14F17">
            <w:pPr>
              <w:jc w:val="center"/>
              <w:rPr>
                <w:rFonts w:asciiTheme="minorEastAsia" w:hAnsiTheme="minorEastAsia"/>
                <w:color w:val="000000"/>
                <w:sz w:val="28"/>
                <w:szCs w:val="28"/>
              </w:rPr>
            </w:pPr>
            <w:r w:rsidRPr="005149F3">
              <w:rPr>
                <w:rFonts w:asciiTheme="minorEastAsia" w:hAnsiTheme="minorEastAsia" w:hint="eastAsia"/>
                <w:color w:val="000000"/>
                <w:sz w:val="28"/>
                <w:szCs w:val="28"/>
              </w:rPr>
              <w:t>包装要求：</w:t>
            </w:r>
          </w:p>
        </w:tc>
        <w:tc>
          <w:tcPr>
            <w:tcW w:w="662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Pr="005149F3" w:rsidRDefault="00EA5C00" w:rsidP="00F14F17">
            <w:pPr>
              <w:jc w:val="center"/>
              <w:rPr>
                <w:rFonts w:asciiTheme="minorEastAsia" w:hAnsiTheme="minorEastAsia"/>
                <w:color w:val="000000"/>
                <w:sz w:val="28"/>
                <w:szCs w:val="28"/>
              </w:rPr>
            </w:pPr>
            <w:r w:rsidRPr="005149F3">
              <w:rPr>
                <w:rFonts w:asciiTheme="minorEastAsia" w:hAnsiTheme="minorEastAsia" w:hint="eastAsia"/>
                <w:color w:val="000000"/>
                <w:sz w:val="28"/>
                <w:szCs w:val="28"/>
              </w:rPr>
              <w:t>按需方要求</w:t>
            </w:r>
          </w:p>
        </w:tc>
      </w:tr>
      <w:tr w:rsidR="00EA5C00" w:rsidRPr="005149F3" w:rsidTr="00F14F17">
        <w:trPr>
          <w:trHeight w:val="365"/>
        </w:trPr>
        <w:tc>
          <w:tcPr>
            <w:tcW w:w="22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5149F3" w:rsidRDefault="00EA5C00" w:rsidP="00F14F17">
            <w:pPr>
              <w:jc w:val="center"/>
              <w:rPr>
                <w:rFonts w:asciiTheme="minorEastAsia" w:hAnsiTheme="minorEastAsia"/>
                <w:color w:val="000000"/>
                <w:sz w:val="28"/>
                <w:szCs w:val="28"/>
              </w:rPr>
            </w:pPr>
            <w:r w:rsidRPr="005149F3">
              <w:rPr>
                <w:rFonts w:asciiTheme="minorEastAsia" w:hAnsiTheme="minorEastAsia" w:hint="eastAsia"/>
                <w:color w:val="000000"/>
                <w:sz w:val="28"/>
                <w:szCs w:val="28"/>
              </w:rPr>
              <w:t>付款方式及付款周期</w:t>
            </w:r>
          </w:p>
        </w:tc>
        <w:tc>
          <w:tcPr>
            <w:tcW w:w="606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Pr="005149F3" w:rsidRDefault="00EA5C00" w:rsidP="00F14F17">
            <w:pPr>
              <w:jc w:val="center"/>
              <w:rPr>
                <w:rFonts w:asciiTheme="minorEastAsia" w:hAnsiTheme="minorEastAsia"/>
                <w:color w:val="000000"/>
                <w:sz w:val="28"/>
                <w:szCs w:val="28"/>
              </w:rPr>
            </w:pPr>
            <w:r w:rsidRPr="005149F3">
              <w:rPr>
                <w:rFonts w:asciiTheme="minorEastAsia" w:hAnsiTheme="minorEastAsia" w:cs="宋体" w:hint="eastAsia"/>
                <w:color w:val="000000"/>
                <w:kern w:val="0"/>
                <w:sz w:val="28"/>
                <w:szCs w:val="28"/>
              </w:rPr>
              <w:t>货到检验合格3个月账期付6个月承兑（在此期间必须检验合格发票入账）</w:t>
            </w:r>
            <w:r w:rsidRPr="005149F3">
              <w:rPr>
                <w:rFonts w:asciiTheme="minorEastAsia" w:hAnsiTheme="minorEastAsia" w:hint="eastAsia"/>
                <w:color w:val="000000"/>
                <w:sz w:val="28"/>
                <w:szCs w:val="28"/>
              </w:rPr>
              <w:t>，</w:t>
            </w:r>
            <w:r w:rsidRPr="005149F3">
              <w:rPr>
                <w:rFonts w:asciiTheme="minorEastAsia" w:hAnsiTheme="minorEastAsia" w:hint="eastAsia"/>
                <w:color w:val="FF0000"/>
                <w:sz w:val="28"/>
                <w:szCs w:val="28"/>
              </w:rPr>
              <w:t>9%的增值税专用发票或者免税的普通发票</w:t>
            </w:r>
          </w:p>
        </w:tc>
      </w:tr>
      <w:tr w:rsidR="00EA5C00" w:rsidRPr="005149F3" w:rsidTr="00F14F17">
        <w:trPr>
          <w:trHeight w:val="254"/>
        </w:trPr>
        <w:tc>
          <w:tcPr>
            <w:tcW w:w="22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5149F3" w:rsidRDefault="00EA5C00" w:rsidP="00F14F17">
            <w:pPr>
              <w:jc w:val="center"/>
              <w:rPr>
                <w:rFonts w:asciiTheme="minorEastAsia" w:hAnsiTheme="minorEastAsia"/>
                <w:color w:val="000000"/>
                <w:sz w:val="28"/>
                <w:szCs w:val="28"/>
              </w:rPr>
            </w:pPr>
            <w:r w:rsidRPr="005149F3">
              <w:rPr>
                <w:rFonts w:asciiTheme="minorEastAsia" w:hAnsiTheme="minorEastAsia" w:hint="eastAsia"/>
                <w:color w:val="000000"/>
                <w:sz w:val="28"/>
                <w:szCs w:val="28"/>
              </w:rPr>
              <w:t>报价要求：</w:t>
            </w:r>
          </w:p>
        </w:tc>
        <w:tc>
          <w:tcPr>
            <w:tcW w:w="606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Pr="005149F3" w:rsidRDefault="00EA5C00" w:rsidP="00F14F17">
            <w:pPr>
              <w:jc w:val="center"/>
              <w:rPr>
                <w:rFonts w:asciiTheme="minorEastAsia" w:hAnsiTheme="minorEastAsia"/>
                <w:color w:val="000000"/>
                <w:sz w:val="28"/>
                <w:szCs w:val="28"/>
              </w:rPr>
            </w:pPr>
            <w:r w:rsidRPr="005149F3">
              <w:rPr>
                <w:rFonts w:asciiTheme="minorEastAsia" w:hAnsiTheme="minorEastAsia" w:hint="eastAsia"/>
                <w:color w:val="000000"/>
                <w:sz w:val="28"/>
                <w:szCs w:val="28"/>
              </w:rPr>
              <w:t>邮箱报价报价包含</w:t>
            </w:r>
            <w:r w:rsidRPr="005149F3">
              <w:rPr>
                <w:rFonts w:asciiTheme="minorEastAsia" w:hAnsiTheme="minorEastAsia" w:hint="eastAsia"/>
                <w:color w:val="FF0000"/>
                <w:sz w:val="28"/>
                <w:szCs w:val="28"/>
              </w:rPr>
              <w:t>卸货费</w:t>
            </w:r>
            <w:r w:rsidRPr="005149F3">
              <w:rPr>
                <w:rFonts w:asciiTheme="minorEastAsia" w:hAnsiTheme="minorEastAsia" w:hint="eastAsia"/>
                <w:color w:val="000000"/>
                <w:sz w:val="28"/>
                <w:szCs w:val="28"/>
              </w:rPr>
              <w:t xml:space="preserve">　</w:t>
            </w:r>
          </w:p>
        </w:tc>
      </w:tr>
      <w:tr w:rsidR="00EA5C00" w:rsidRPr="005149F3" w:rsidTr="00F14F17">
        <w:trPr>
          <w:trHeight w:val="264"/>
        </w:trPr>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5149F3" w:rsidRDefault="00EA5C00" w:rsidP="00F14F17">
            <w:pPr>
              <w:jc w:val="left"/>
              <w:rPr>
                <w:rFonts w:asciiTheme="minorEastAsia" w:hAnsiTheme="minorEastAsia"/>
                <w:color w:val="000000"/>
                <w:sz w:val="28"/>
                <w:szCs w:val="28"/>
              </w:rPr>
            </w:pPr>
            <w:r w:rsidRPr="005149F3">
              <w:rPr>
                <w:rFonts w:asciiTheme="minorEastAsia" w:hAnsiTheme="minorEastAsia" w:hint="eastAsia"/>
                <w:color w:val="000000"/>
                <w:sz w:val="28"/>
                <w:szCs w:val="28"/>
              </w:rPr>
              <w:t>时间要求</w:t>
            </w:r>
          </w:p>
        </w:tc>
        <w:tc>
          <w:tcPr>
            <w:tcW w:w="7616"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5149F3" w:rsidRDefault="00EA5C00" w:rsidP="00AD54C5">
            <w:pPr>
              <w:rPr>
                <w:rFonts w:asciiTheme="minorEastAsia" w:hAnsiTheme="minorEastAsia"/>
                <w:color w:val="FF0000"/>
                <w:sz w:val="28"/>
                <w:szCs w:val="28"/>
              </w:rPr>
            </w:pPr>
            <w:r w:rsidRPr="005149F3">
              <w:rPr>
                <w:rFonts w:asciiTheme="minorEastAsia" w:hAnsiTheme="minorEastAsia" w:hint="eastAsia"/>
                <w:color w:val="FF0000"/>
                <w:sz w:val="28"/>
                <w:szCs w:val="28"/>
              </w:rPr>
              <w:t>首轮报价单（含报价单附件）请于</w:t>
            </w:r>
            <w:r w:rsidR="00AD54C5" w:rsidRPr="005149F3">
              <w:rPr>
                <w:rFonts w:asciiTheme="minorEastAsia" w:hAnsiTheme="minorEastAsia"/>
                <w:color w:val="FF0000"/>
                <w:sz w:val="28"/>
                <w:szCs w:val="28"/>
              </w:rPr>
              <w:t xml:space="preserve">    </w:t>
            </w:r>
            <w:r w:rsidRPr="005149F3">
              <w:rPr>
                <w:rFonts w:asciiTheme="minorEastAsia" w:hAnsiTheme="minorEastAsia" w:hint="eastAsia"/>
                <w:color w:val="FF0000"/>
                <w:sz w:val="28"/>
                <w:szCs w:val="28"/>
              </w:rPr>
              <w:t>年</w:t>
            </w:r>
            <w:r w:rsidR="00AD54C5" w:rsidRPr="005149F3">
              <w:rPr>
                <w:rFonts w:asciiTheme="minorEastAsia" w:hAnsiTheme="minorEastAsia"/>
                <w:color w:val="FF0000"/>
                <w:sz w:val="28"/>
                <w:szCs w:val="28"/>
              </w:rPr>
              <w:t xml:space="preserve">  </w:t>
            </w:r>
            <w:r w:rsidRPr="005149F3">
              <w:rPr>
                <w:rFonts w:asciiTheme="minorEastAsia" w:hAnsiTheme="minorEastAsia" w:hint="eastAsia"/>
                <w:color w:val="FF0000"/>
                <w:sz w:val="28"/>
                <w:szCs w:val="28"/>
              </w:rPr>
              <w:t>月</w:t>
            </w:r>
            <w:r w:rsidR="00AD54C5" w:rsidRPr="005149F3">
              <w:rPr>
                <w:rFonts w:asciiTheme="minorEastAsia" w:hAnsiTheme="minorEastAsia"/>
                <w:color w:val="FF0000"/>
                <w:sz w:val="28"/>
                <w:szCs w:val="28"/>
              </w:rPr>
              <w:t xml:space="preserve">  </w:t>
            </w:r>
            <w:r w:rsidRPr="005149F3">
              <w:rPr>
                <w:rFonts w:asciiTheme="minorEastAsia" w:hAnsiTheme="minorEastAsia" w:hint="eastAsia"/>
                <w:color w:val="FF0000"/>
                <w:sz w:val="28"/>
                <w:szCs w:val="28"/>
              </w:rPr>
              <w:t>日</w:t>
            </w:r>
            <w:r w:rsidR="00AD54C5" w:rsidRPr="005149F3">
              <w:rPr>
                <w:rFonts w:asciiTheme="minorEastAsia" w:hAnsiTheme="minorEastAsia"/>
                <w:color w:val="FF0000"/>
                <w:sz w:val="28"/>
                <w:szCs w:val="28"/>
              </w:rPr>
              <w:t xml:space="preserve">    </w:t>
            </w:r>
            <w:r w:rsidRPr="005149F3">
              <w:rPr>
                <w:rFonts w:asciiTheme="minorEastAsia" w:hAnsiTheme="minorEastAsia" w:hint="eastAsia"/>
                <w:color w:val="FF0000"/>
                <w:sz w:val="28"/>
                <w:szCs w:val="28"/>
              </w:rPr>
              <w:t>前盖章（骑缝章）后扫描回传</w:t>
            </w:r>
            <w:r w:rsidR="00AD54C5" w:rsidRPr="005149F3">
              <w:rPr>
                <w:rFonts w:asciiTheme="minorEastAsia" w:hAnsiTheme="minorEastAsia" w:cs="Calibri"/>
                <w:color w:val="FF0000"/>
                <w:sz w:val="28"/>
                <w:szCs w:val="28"/>
              </w:rPr>
              <w:t xml:space="preserve">               </w:t>
            </w:r>
            <w:r w:rsidRPr="005149F3">
              <w:rPr>
                <w:rFonts w:asciiTheme="minorEastAsia" w:hAnsiTheme="minorEastAsia" w:hint="eastAsia"/>
                <w:color w:val="FF0000"/>
                <w:sz w:val="28"/>
                <w:szCs w:val="28"/>
              </w:rPr>
              <w:t>，过此时间视为放弃。</w:t>
            </w:r>
          </w:p>
        </w:tc>
      </w:tr>
      <w:tr w:rsidR="00EA5C00" w:rsidRPr="005149F3" w:rsidTr="00F14F17">
        <w:trPr>
          <w:trHeight w:val="254"/>
        </w:trPr>
        <w:tc>
          <w:tcPr>
            <w:tcW w:w="6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5149F3" w:rsidRDefault="00EA5C00" w:rsidP="00F14F17">
            <w:pPr>
              <w:rPr>
                <w:rFonts w:asciiTheme="minorEastAsia" w:hAnsiTheme="minorEastAsia" w:cs="Calibri"/>
                <w:bCs/>
                <w:color w:val="000000"/>
                <w:sz w:val="28"/>
                <w:szCs w:val="28"/>
              </w:rPr>
            </w:pPr>
            <w:r w:rsidRPr="005149F3">
              <w:rPr>
                <w:rFonts w:asciiTheme="minorEastAsia" w:hAnsiTheme="minorEastAsia" w:cs="Calibri"/>
                <w:bCs/>
                <w:color w:val="000000"/>
                <w:sz w:val="28"/>
                <w:szCs w:val="28"/>
              </w:rPr>
              <w:t>违约处理</w:t>
            </w:r>
          </w:p>
        </w:tc>
        <w:tc>
          <w:tcPr>
            <w:tcW w:w="7616"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5149F3" w:rsidRDefault="00EA5C00" w:rsidP="00F14F17">
            <w:pPr>
              <w:rPr>
                <w:rFonts w:asciiTheme="minorEastAsia" w:hAnsiTheme="minorEastAsia" w:cs="Calibri"/>
                <w:color w:val="000000"/>
                <w:sz w:val="28"/>
                <w:szCs w:val="28"/>
              </w:rPr>
            </w:pPr>
            <w:r w:rsidRPr="005149F3">
              <w:rPr>
                <w:rFonts w:asciiTheme="minorEastAsia" w:hAnsiTheme="minorEastAsia" w:cs="Calibri"/>
                <w:color w:val="000000"/>
                <w:sz w:val="28"/>
                <w:szCs w:val="28"/>
              </w:rPr>
              <w:t>1</w:t>
            </w:r>
            <w:r w:rsidRPr="005149F3">
              <w:rPr>
                <w:rFonts w:asciiTheme="minorEastAsia" w:hAnsiTheme="minorEastAsia" w:cs="Calibri" w:hint="eastAsia"/>
                <w:color w:val="000000"/>
                <w:sz w:val="28"/>
                <w:szCs w:val="28"/>
              </w:rPr>
              <w:t>、报价方需认真填写并回传报价单，报价单具法律效应，报价方需对所填报的价格、数量、到货期负责，如不能按所填报的价格、数量和到货期供货，将取消其三个月供货资格，情节严重者将取消其三个月以上供货资格。</w:t>
            </w:r>
          </w:p>
        </w:tc>
      </w:tr>
      <w:tr w:rsidR="00EA5C00" w:rsidRPr="005149F3" w:rsidTr="00F14F17">
        <w:trPr>
          <w:trHeight w:val="254"/>
        </w:trPr>
        <w:tc>
          <w:tcPr>
            <w:tcW w:w="686" w:type="dxa"/>
            <w:vMerge/>
            <w:tcBorders>
              <w:top w:val="single" w:sz="4" w:space="0" w:color="000000"/>
              <w:left w:val="single" w:sz="4" w:space="0" w:color="000000"/>
              <w:bottom w:val="single" w:sz="4" w:space="0" w:color="000000"/>
              <w:right w:val="single" w:sz="4" w:space="0" w:color="000000"/>
            </w:tcBorders>
            <w:vAlign w:val="center"/>
            <w:hideMark/>
          </w:tcPr>
          <w:p w:rsidR="00EA5C00" w:rsidRPr="005149F3" w:rsidRDefault="00EA5C00" w:rsidP="00F14F17">
            <w:pPr>
              <w:rPr>
                <w:rFonts w:asciiTheme="minorEastAsia" w:hAnsiTheme="minorEastAsia" w:cs="Calibri"/>
                <w:bCs/>
                <w:color w:val="000000"/>
                <w:sz w:val="28"/>
                <w:szCs w:val="28"/>
              </w:rPr>
            </w:pPr>
          </w:p>
        </w:tc>
        <w:tc>
          <w:tcPr>
            <w:tcW w:w="7616"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5149F3" w:rsidRDefault="00EA5C00" w:rsidP="00F14F17">
            <w:pPr>
              <w:rPr>
                <w:rFonts w:asciiTheme="minorEastAsia" w:hAnsiTheme="minorEastAsia" w:cs="Calibri"/>
                <w:color w:val="000000"/>
                <w:sz w:val="28"/>
                <w:szCs w:val="28"/>
              </w:rPr>
            </w:pPr>
            <w:r w:rsidRPr="005149F3">
              <w:rPr>
                <w:rFonts w:asciiTheme="minorEastAsia" w:hAnsiTheme="minorEastAsia" w:cs="Calibri"/>
                <w:color w:val="000000"/>
                <w:sz w:val="28"/>
                <w:szCs w:val="28"/>
              </w:rPr>
              <w:t>2</w:t>
            </w:r>
            <w:r w:rsidRPr="005149F3">
              <w:rPr>
                <w:rFonts w:asciiTheme="minorEastAsia" w:hAnsiTheme="minorEastAsia" w:cs="Calibri" w:hint="eastAsia"/>
                <w:color w:val="000000"/>
                <w:sz w:val="28"/>
                <w:szCs w:val="28"/>
              </w:rPr>
              <w:t>、供货单位执行过程中如出现推迟供货、减少供货量、拒不供货、供货质量不符合采购方的质量要求等违约情况，我方将对违约方采取如下处罚措施：</w:t>
            </w:r>
          </w:p>
        </w:tc>
      </w:tr>
      <w:tr w:rsidR="00EA5C00" w:rsidRPr="005149F3" w:rsidTr="00F14F17">
        <w:trPr>
          <w:trHeight w:val="254"/>
        </w:trPr>
        <w:tc>
          <w:tcPr>
            <w:tcW w:w="686" w:type="dxa"/>
            <w:vMerge/>
            <w:tcBorders>
              <w:top w:val="single" w:sz="4" w:space="0" w:color="000000"/>
              <w:left w:val="single" w:sz="4" w:space="0" w:color="000000"/>
              <w:bottom w:val="single" w:sz="4" w:space="0" w:color="000000"/>
              <w:right w:val="single" w:sz="4" w:space="0" w:color="000000"/>
            </w:tcBorders>
            <w:vAlign w:val="center"/>
            <w:hideMark/>
          </w:tcPr>
          <w:p w:rsidR="00EA5C00" w:rsidRPr="005149F3" w:rsidRDefault="00EA5C00" w:rsidP="00F14F17">
            <w:pPr>
              <w:rPr>
                <w:rFonts w:asciiTheme="minorEastAsia" w:hAnsiTheme="minorEastAsia" w:cs="Calibri"/>
                <w:bCs/>
                <w:color w:val="000000"/>
                <w:sz w:val="28"/>
                <w:szCs w:val="28"/>
              </w:rPr>
            </w:pPr>
          </w:p>
        </w:tc>
        <w:tc>
          <w:tcPr>
            <w:tcW w:w="7616"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5149F3" w:rsidRDefault="00EA5C00" w:rsidP="00F14F17">
            <w:pPr>
              <w:rPr>
                <w:rFonts w:asciiTheme="minorEastAsia" w:hAnsiTheme="minorEastAsia" w:cs="Calibri"/>
                <w:color w:val="000000"/>
                <w:sz w:val="28"/>
                <w:szCs w:val="28"/>
              </w:rPr>
            </w:pPr>
            <w:r w:rsidRPr="005149F3">
              <w:rPr>
                <w:rFonts w:asciiTheme="minorEastAsia" w:hAnsiTheme="minorEastAsia" w:cs="Calibri"/>
                <w:color w:val="000000"/>
                <w:sz w:val="28"/>
                <w:szCs w:val="28"/>
              </w:rPr>
              <w:t>（1</w:t>
            </w:r>
            <w:r w:rsidRPr="005149F3">
              <w:rPr>
                <w:rFonts w:asciiTheme="minorEastAsia" w:hAnsiTheme="minorEastAsia" w:cs="Calibri" w:hint="eastAsia"/>
                <w:color w:val="000000"/>
                <w:sz w:val="28"/>
                <w:szCs w:val="28"/>
              </w:rPr>
              <w:t>）如因违约给企业造成损失的，将对违约单位处以损失金额的二倍罚款，并取消其三个月供货资格；</w:t>
            </w:r>
          </w:p>
        </w:tc>
      </w:tr>
      <w:tr w:rsidR="00EA5C00" w:rsidRPr="005149F3" w:rsidTr="00F14F17">
        <w:trPr>
          <w:trHeight w:val="254"/>
        </w:trPr>
        <w:tc>
          <w:tcPr>
            <w:tcW w:w="686" w:type="dxa"/>
            <w:vMerge/>
            <w:tcBorders>
              <w:top w:val="single" w:sz="4" w:space="0" w:color="000000"/>
              <w:left w:val="single" w:sz="4" w:space="0" w:color="000000"/>
              <w:bottom w:val="single" w:sz="4" w:space="0" w:color="000000"/>
              <w:right w:val="single" w:sz="4" w:space="0" w:color="000000"/>
            </w:tcBorders>
            <w:vAlign w:val="center"/>
            <w:hideMark/>
          </w:tcPr>
          <w:p w:rsidR="00EA5C00" w:rsidRPr="005149F3" w:rsidRDefault="00EA5C00" w:rsidP="00F14F17">
            <w:pPr>
              <w:rPr>
                <w:rFonts w:asciiTheme="minorEastAsia" w:hAnsiTheme="minorEastAsia" w:cs="Calibri"/>
                <w:bCs/>
                <w:color w:val="000000"/>
                <w:sz w:val="28"/>
                <w:szCs w:val="28"/>
              </w:rPr>
            </w:pPr>
          </w:p>
        </w:tc>
        <w:tc>
          <w:tcPr>
            <w:tcW w:w="7616"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5149F3" w:rsidRDefault="00EA5C00" w:rsidP="00F14F17">
            <w:pPr>
              <w:rPr>
                <w:rFonts w:asciiTheme="minorEastAsia" w:hAnsiTheme="minorEastAsia" w:cs="Calibri"/>
                <w:color w:val="000000"/>
                <w:sz w:val="28"/>
                <w:szCs w:val="28"/>
              </w:rPr>
            </w:pPr>
            <w:r w:rsidRPr="005149F3">
              <w:rPr>
                <w:rFonts w:asciiTheme="minorEastAsia" w:hAnsiTheme="minorEastAsia" w:cs="Calibri"/>
                <w:color w:val="000000"/>
                <w:sz w:val="28"/>
                <w:szCs w:val="28"/>
              </w:rPr>
              <w:t>（2</w:t>
            </w:r>
            <w:r w:rsidRPr="005149F3">
              <w:rPr>
                <w:rFonts w:asciiTheme="minorEastAsia" w:hAnsiTheme="minorEastAsia" w:cs="Calibri" w:hint="eastAsia"/>
                <w:color w:val="000000"/>
                <w:sz w:val="28"/>
                <w:szCs w:val="28"/>
              </w:rPr>
              <w:t>）情节严重者将取消其半年供货资格，直至清除合格供应商队伍。</w:t>
            </w:r>
          </w:p>
        </w:tc>
      </w:tr>
      <w:tr w:rsidR="00EA5C00" w:rsidRPr="005149F3" w:rsidTr="00F14F17">
        <w:trPr>
          <w:trHeight w:val="254"/>
        </w:trPr>
        <w:tc>
          <w:tcPr>
            <w:tcW w:w="8302"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5149F3" w:rsidRDefault="00EA5C00" w:rsidP="00F14F17">
            <w:pPr>
              <w:rPr>
                <w:rFonts w:asciiTheme="minorEastAsia" w:hAnsiTheme="minorEastAsia" w:cs="Calibri"/>
                <w:bCs/>
                <w:color w:val="000000"/>
                <w:sz w:val="28"/>
                <w:szCs w:val="28"/>
              </w:rPr>
            </w:pPr>
            <w:r w:rsidRPr="005149F3">
              <w:rPr>
                <w:rFonts w:asciiTheme="minorEastAsia" w:hAnsiTheme="minorEastAsia" w:cs="Calibri"/>
                <w:bCs/>
                <w:color w:val="000000"/>
                <w:sz w:val="28"/>
                <w:szCs w:val="28"/>
              </w:rPr>
              <w:t>质量要求：</w:t>
            </w:r>
            <w:r w:rsidRPr="005149F3">
              <w:rPr>
                <w:rFonts w:asciiTheme="minorEastAsia" w:hAnsiTheme="minorEastAsia" w:cs="Calibri"/>
                <w:color w:val="000000"/>
                <w:sz w:val="28"/>
                <w:szCs w:val="28"/>
              </w:rPr>
              <w:t>国家相关法律法规、行业标准以及需求企业内控标准验收。</w:t>
            </w:r>
          </w:p>
        </w:tc>
      </w:tr>
    </w:tbl>
    <w:p w:rsidR="00EA5C00" w:rsidRPr="005149F3" w:rsidRDefault="00EA5C00" w:rsidP="00EA5C00">
      <w:pPr>
        <w:rPr>
          <w:rFonts w:asciiTheme="minorEastAsia" w:hAnsiTheme="minorEastAsia"/>
          <w:sz w:val="28"/>
          <w:szCs w:val="28"/>
        </w:rPr>
      </w:pPr>
      <w:r w:rsidRPr="005149F3">
        <w:rPr>
          <w:rFonts w:asciiTheme="minorEastAsia" w:hAnsiTheme="minorEastAsia"/>
          <w:sz w:val="28"/>
          <w:szCs w:val="28"/>
        </w:rPr>
        <w:br w:type="page"/>
      </w:r>
      <w:r w:rsidRPr="005149F3">
        <w:rPr>
          <w:rFonts w:asciiTheme="minorEastAsia" w:hAnsiTheme="minorEastAsia"/>
          <w:sz w:val="28"/>
          <w:szCs w:val="28"/>
        </w:rPr>
        <w:lastRenderedPageBreak/>
        <w:t>附件</w:t>
      </w:r>
      <w:r w:rsidRPr="005149F3">
        <w:rPr>
          <w:rFonts w:asciiTheme="minorEastAsia" w:hAnsiTheme="minorEastAsia" w:hint="eastAsia"/>
          <w:sz w:val="28"/>
          <w:szCs w:val="28"/>
        </w:rPr>
        <w:t>2</w:t>
      </w:r>
    </w:p>
    <w:p w:rsidR="00EA5C00" w:rsidRPr="005149F3" w:rsidRDefault="00EA5C00" w:rsidP="00EA5C00">
      <w:pPr>
        <w:jc w:val="center"/>
        <w:rPr>
          <w:rFonts w:asciiTheme="minorEastAsia" w:hAnsiTheme="minorEastAsia"/>
          <w:b/>
          <w:sz w:val="28"/>
          <w:szCs w:val="28"/>
        </w:rPr>
      </w:pPr>
      <w:r w:rsidRPr="005149F3">
        <w:rPr>
          <w:rFonts w:asciiTheme="minorEastAsia" w:hAnsiTheme="minorEastAsia" w:hint="eastAsia"/>
          <w:b/>
          <w:sz w:val="28"/>
          <w:szCs w:val="28"/>
        </w:rPr>
        <w:t>企业资质目录</w:t>
      </w:r>
    </w:p>
    <w:p w:rsidR="00EA5C00" w:rsidRPr="005149F3" w:rsidRDefault="00EA5C00" w:rsidP="00EA5C00">
      <w:pPr>
        <w:jc w:val="center"/>
        <w:rPr>
          <w:rFonts w:asciiTheme="minorEastAsia" w:hAnsiTheme="minorEastAsia"/>
          <w:b/>
          <w:sz w:val="28"/>
          <w:szCs w:val="28"/>
        </w:rPr>
      </w:pPr>
    </w:p>
    <w:p w:rsidR="00EA5C00" w:rsidRPr="005149F3" w:rsidRDefault="00EA5C00" w:rsidP="00EA5C00">
      <w:pPr>
        <w:rPr>
          <w:rFonts w:asciiTheme="minorEastAsia" w:hAnsiTheme="minorEastAsia"/>
          <w:b/>
          <w:sz w:val="28"/>
          <w:szCs w:val="28"/>
        </w:rPr>
      </w:pPr>
      <w:r w:rsidRPr="005149F3">
        <w:rPr>
          <w:rFonts w:asciiTheme="minorEastAsia" w:hAnsiTheme="minorEastAsia" w:hint="eastAsia"/>
          <w:b/>
          <w:sz w:val="28"/>
          <w:szCs w:val="28"/>
        </w:rPr>
        <w:t>中药材、原料供应商资质明细：地产收购除外（地方承包书、个体还需要法人身份证复印件）</w:t>
      </w:r>
    </w:p>
    <w:tbl>
      <w:tblPr>
        <w:tblW w:w="8448"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
        <w:gridCol w:w="2976"/>
        <w:gridCol w:w="4419"/>
      </w:tblGrid>
      <w:tr w:rsidR="00EA5C00" w:rsidRPr="005149F3" w:rsidTr="00F14F17">
        <w:trPr>
          <w:trHeight w:val="624"/>
        </w:trPr>
        <w:tc>
          <w:tcPr>
            <w:tcW w:w="1053" w:type="dxa"/>
            <w:vAlign w:val="center"/>
          </w:tcPr>
          <w:p w:rsidR="00EA5C00" w:rsidRPr="005149F3" w:rsidRDefault="00EA5C00" w:rsidP="00F14F17">
            <w:pPr>
              <w:ind w:left="60"/>
              <w:jc w:val="center"/>
              <w:rPr>
                <w:rFonts w:asciiTheme="minorEastAsia" w:hAnsiTheme="minorEastAsia"/>
                <w:sz w:val="28"/>
                <w:szCs w:val="28"/>
              </w:rPr>
            </w:pPr>
            <w:r w:rsidRPr="005149F3">
              <w:rPr>
                <w:rFonts w:asciiTheme="minorEastAsia" w:hAnsiTheme="minorEastAsia" w:hint="eastAsia"/>
                <w:sz w:val="28"/>
                <w:szCs w:val="28"/>
              </w:rPr>
              <w:t>序号</w:t>
            </w:r>
          </w:p>
        </w:tc>
        <w:tc>
          <w:tcPr>
            <w:tcW w:w="2976" w:type="dxa"/>
            <w:vAlign w:val="center"/>
          </w:tcPr>
          <w:p w:rsidR="00EA5C00" w:rsidRPr="005149F3" w:rsidRDefault="00EA5C00" w:rsidP="00F14F17">
            <w:pPr>
              <w:ind w:left="60"/>
              <w:jc w:val="center"/>
              <w:rPr>
                <w:rFonts w:asciiTheme="minorEastAsia" w:hAnsiTheme="minorEastAsia"/>
                <w:sz w:val="28"/>
                <w:szCs w:val="28"/>
              </w:rPr>
            </w:pPr>
            <w:r w:rsidRPr="005149F3">
              <w:rPr>
                <w:rFonts w:asciiTheme="minorEastAsia" w:hAnsiTheme="minorEastAsia" w:hint="eastAsia"/>
                <w:sz w:val="28"/>
                <w:szCs w:val="28"/>
              </w:rPr>
              <w:t>资料名称</w:t>
            </w:r>
          </w:p>
        </w:tc>
        <w:tc>
          <w:tcPr>
            <w:tcW w:w="4419" w:type="dxa"/>
            <w:vAlign w:val="center"/>
          </w:tcPr>
          <w:p w:rsidR="00EA5C00" w:rsidRPr="005149F3" w:rsidRDefault="00EA5C00" w:rsidP="00F14F17">
            <w:pPr>
              <w:ind w:left="60"/>
              <w:jc w:val="center"/>
              <w:rPr>
                <w:rFonts w:asciiTheme="minorEastAsia" w:hAnsiTheme="minorEastAsia"/>
                <w:sz w:val="28"/>
                <w:szCs w:val="28"/>
              </w:rPr>
            </w:pPr>
            <w:r w:rsidRPr="005149F3">
              <w:rPr>
                <w:rFonts w:asciiTheme="minorEastAsia" w:hAnsiTheme="minorEastAsia" w:hint="eastAsia"/>
                <w:sz w:val="28"/>
                <w:szCs w:val="28"/>
              </w:rPr>
              <w:t>内容要求</w:t>
            </w:r>
          </w:p>
        </w:tc>
      </w:tr>
      <w:tr w:rsidR="00EA5C00" w:rsidRPr="005149F3" w:rsidTr="00F14F17">
        <w:trPr>
          <w:trHeight w:val="624"/>
        </w:trPr>
        <w:tc>
          <w:tcPr>
            <w:tcW w:w="1053" w:type="dxa"/>
            <w:vAlign w:val="center"/>
          </w:tcPr>
          <w:p w:rsidR="00EA5C00" w:rsidRPr="005149F3" w:rsidRDefault="00EA5C00" w:rsidP="00F14F17">
            <w:pPr>
              <w:ind w:left="60"/>
              <w:jc w:val="center"/>
              <w:rPr>
                <w:rFonts w:asciiTheme="minorEastAsia" w:hAnsiTheme="minorEastAsia"/>
                <w:sz w:val="28"/>
                <w:szCs w:val="28"/>
              </w:rPr>
            </w:pPr>
            <w:r w:rsidRPr="005149F3">
              <w:rPr>
                <w:rFonts w:asciiTheme="minorEastAsia" w:hAnsiTheme="minorEastAsia" w:hint="eastAsia"/>
                <w:sz w:val="28"/>
                <w:szCs w:val="28"/>
              </w:rPr>
              <w:t>1</w:t>
            </w:r>
          </w:p>
        </w:tc>
        <w:tc>
          <w:tcPr>
            <w:tcW w:w="2976" w:type="dxa"/>
            <w:vAlign w:val="center"/>
          </w:tcPr>
          <w:p w:rsidR="00EA5C00" w:rsidRPr="005149F3" w:rsidRDefault="00EA5C00" w:rsidP="00F14F17">
            <w:pPr>
              <w:ind w:left="60"/>
              <w:jc w:val="center"/>
              <w:rPr>
                <w:rFonts w:asciiTheme="minorEastAsia" w:hAnsiTheme="minorEastAsia"/>
                <w:sz w:val="28"/>
                <w:szCs w:val="28"/>
              </w:rPr>
            </w:pPr>
            <w:r w:rsidRPr="005149F3">
              <w:rPr>
                <w:rFonts w:asciiTheme="minorEastAsia" w:hAnsiTheme="minorEastAsia" w:hint="eastAsia"/>
                <w:sz w:val="28"/>
                <w:szCs w:val="28"/>
              </w:rPr>
              <w:t>营业执照</w:t>
            </w:r>
          </w:p>
        </w:tc>
        <w:tc>
          <w:tcPr>
            <w:tcW w:w="4419" w:type="dxa"/>
            <w:vAlign w:val="center"/>
          </w:tcPr>
          <w:p w:rsidR="00EA5C00" w:rsidRPr="005149F3" w:rsidRDefault="00EA5C00" w:rsidP="00F14F17">
            <w:pPr>
              <w:ind w:left="60"/>
              <w:jc w:val="center"/>
              <w:rPr>
                <w:rFonts w:asciiTheme="minorEastAsia" w:hAnsiTheme="minorEastAsia"/>
                <w:sz w:val="28"/>
                <w:szCs w:val="28"/>
              </w:rPr>
            </w:pPr>
            <w:r w:rsidRPr="005149F3">
              <w:rPr>
                <w:rFonts w:asciiTheme="minorEastAsia" w:hAnsiTheme="minorEastAsia" w:hint="eastAsia"/>
                <w:sz w:val="28"/>
                <w:szCs w:val="28"/>
              </w:rPr>
              <w:t>每年到期年检（毒性药品经营范围须有医疗毒药品）</w:t>
            </w:r>
          </w:p>
        </w:tc>
      </w:tr>
      <w:tr w:rsidR="00EA5C00" w:rsidRPr="005149F3" w:rsidTr="00F14F17">
        <w:trPr>
          <w:trHeight w:val="624"/>
        </w:trPr>
        <w:tc>
          <w:tcPr>
            <w:tcW w:w="1053" w:type="dxa"/>
            <w:vAlign w:val="center"/>
          </w:tcPr>
          <w:p w:rsidR="00EA5C00" w:rsidRPr="005149F3" w:rsidRDefault="00EA5C00" w:rsidP="00F14F17">
            <w:pPr>
              <w:ind w:left="60"/>
              <w:jc w:val="center"/>
              <w:rPr>
                <w:rFonts w:asciiTheme="minorEastAsia" w:hAnsiTheme="minorEastAsia"/>
                <w:sz w:val="28"/>
                <w:szCs w:val="28"/>
              </w:rPr>
            </w:pPr>
            <w:r w:rsidRPr="005149F3">
              <w:rPr>
                <w:rFonts w:asciiTheme="minorEastAsia" w:hAnsiTheme="minorEastAsia" w:hint="eastAsia"/>
                <w:sz w:val="28"/>
                <w:szCs w:val="28"/>
              </w:rPr>
              <w:t>2</w:t>
            </w:r>
          </w:p>
        </w:tc>
        <w:tc>
          <w:tcPr>
            <w:tcW w:w="2976" w:type="dxa"/>
            <w:vAlign w:val="center"/>
          </w:tcPr>
          <w:p w:rsidR="00EA5C00" w:rsidRPr="005149F3" w:rsidRDefault="00EA5C00" w:rsidP="00F14F17">
            <w:pPr>
              <w:ind w:left="60"/>
              <w:jc w:val="center"/>
              <w:rPr>
                <w:rFonts w:asciiTheme="minorEastAsia" w:hAnsiTheme="minorEastAsia"/>
                <w:sz w:val="28"/>
                <w:szCs w:val="28"/>
              </w:rPr>
            </w:pPr>
            <w:r w:rsidRPr="005149F3">
              <w:rPr>
                <w:rFonts w:asciiTheme="minorEastAsia" w:hAnsiTheme="minorEastAsia" w:hint="eastAsia"/>
                <w:sz w:val="28"/>
                <w:szCs w:val="28"/>
              </w:rPr>
              <w:t>药品经营许可证、GSP认证证书（经营企业提供）</w:t>
            </w:r>
          </w:p>
        </w:tc>
        <w:tc>
          <w:tcPr>
            <w:tcW w:w="4419" w:type="dxa"/>
            <w:vAlign w:val="center"/>
          </w:tcPr>
          <w:p w:rsidR="00EA5C00" w:rsidRPr="005149F3" w:rsidRDefault="00EA5C00" w:rsidP="00F14F17">
            <w:pPr>
              <w:ind w:left="60"/>
              <w:jc w:val="center"/>
              <w:rPr>
                <w:rFonts w:asciiTheme="minorEastAsia" w:hAnsiTheme="minorEastAsia"/>
                <w:sz w:val="28"/>
                <w:szCs w:val="28"/>
              </w:rPr>
            </w:pPr>
            <w:r w:rsidRPr="005149F3">
              <w:rPr>
                <w:rFonts w:asciiTheme="minorEastAsia" w:hAnsiTheme="minorEastAsia" w:hint="eastAsia"/>
                <w:sz w:val="28"/>
                <w:szCs w:val="28"/>
              </w:rPr>
              <w:t>国家药监局网上登记可查询、有效期内</w:t>
            </w:r>
          </w:p>
        </w:tc>
      </w:tr>
      <w:tr w:rsidR="00EA5C00" w:rsidRPr="005149F3" w:rsidTr="00F14F17">
        <w:trPr>
          <w:trHeight w:val="624"/>
        </w:trPr>
        <w:tc>
          <w:tcPr>
            <w:tcW w:w="1053" w:type="dxa"/>
            <w:vAlign w:val="center"/>
          </w:tcPr>
          <w:p w:rsidR="00EA5C00" w:rsidRPr="005149F3" w:rsidRDefault="00EA5C00" w:rsidP="00F14F17">
            <w:pPr>
              <w:ind w:left="60"/>
              <w:jc w:val="center"/>
              <w:rPr>
                <w:rFonts w:asciiTheme="minorEastAsia" w:hAnsiTheme="minorEastAsia"/>
                <w:sz w:val="28"/>
                <w:szCs w:val="28"/>
              </w:rPr>
            </w:pPr>
            <w:r w:rsidRPr="005149F3">
              <w:rPr>
                <w:rFonts w:asciiTheme="minorEastAsia" w:hAnsiTheme="minorEastAsia" w:hint="eastAsia"/>
                <w:sz w:val="28"/>
                <w:szCs w:val="28"/>
              </w:rPr>
              <w:t xml:space="preserve">3 </w:t>
            </w:r>
          </w:p>
        </w:tc>
        <w:tc>
          <w:tcPr>
            <w:tcW w:w="2976" w:type="dxa"/>
            <w:vAlign w:val="center"/>
          </w:tcPr>
          <w:p w:rsidR="00EA5C00" w:rsidRPr="005149F3" w:rsidRDefault="00EA5C00" w:rsidP="00F14F17">
            <w:pPr>
              <w:ind w:left="60"/>
              <w:jc w:val="center"/>
              <w:rPr>
                <w:rFonts w:asciiTheme="minorEastAsia" w:hAnsiTheme="minorEastAsia"/>
                <w:sz w:val="28"/>
                <w:szCs w:val="28"/>
              </w:rPr>
            </w:pPr>
            <w:r w:rsidRPr="005149F3">
              <w:rPr>
                <w:rFonts w:asciiTheme="minorEastAsia" w:hAnsiTheme="minorEastAsia" w:hint="eastAsia"/>
                <w:sz w:val="28"/>
                <w:szCs w:val="28"/>
              </w:rPr>
              <w:t>税务登记证</w:t>
            </w:r>
          </w:p>
        </w:tc>
        <w:tc>
          <w:tcPr>
            <w:tcW w:w="4419" w:type="dxa"/>
            <w:vAlign w:val="center"/>
          </w:tcPr>
          <w:p w:rsidR="00EA5C00" w:rsidRPr="005149F3" w:rsidRDefault="00EA5C00" w:rsidP="00F14F17">
            <w:pPr>
              <w:widowControl/>
              <w:jc w:val="center"/>
              <w:rPr>
                <w:rFonts w:asciiTheme="minorEastAsia" w:hAnsiTheme="minorEastAsia"/>
                <w:sz w:val="28"/>
                <w:szCs w:val="28"/>
              </w:rPr>
            </w:pPr>
          </w:p>
        </w:tc>
      </w:tr>
      <w:tr w:rsidR="00EA5C00" w:rsidRPr="005149F3" w:rsidTr="00F14F17">
        <w:trPr>
          <w:trHeight w:val="624"/>
        </w:trPr>
        <w:tc>
          <w:tcPr>
            <w:tcW w:w="1053" w:type="dxa"/>
            <w:vAlign w:val="center"/>
          </w:tcPr>
          <w:p w:rsidR="00EA5C00" w:rsidRPr="005149F3" w:rsidRDefault="00EA5C00" w:rsidP="00F14F17">
            <w:pPr>
              <w:ind w:left="60"/>
              <w:jc w:val="center"/>
              <w:rPr>
                <w:rFonts w:asciiTheme="minorEastAsia" w:hAnsiTheme="minorEastAsia"/>
                <w:sz w:val="28"/>
                <w:szCs w:val="28"/>
              </w:rPr>
            </w:pPr>
            <w:r w:rsidRPr="005149F3">
              <w:rPr>
                <w:rFonts w:asciiTheme="minorEastAsia" w:hAnsiTheme="minorEastAsia" w:hint="eastAsia"/>
                <w:sz w:val="28"/>
                <w:szCs w:val="28"/>
              </w:rPr>
              <w:t>4</w:t>
            </w:r>
          </w:p>
        </w:tc>
        <w:tc>
          <w:tcPr>
            <w:tcW w:w="2976" w:type="dxa"/>
            <w:vAlign w:val="center"/>
          </w:tcPr>
          <w:p w:rsidR="00EA5C00" w:rsidRPr="005149F3" w:rsidRDefault="00EA5C00" w:rsidP="00F14F17">
            <w:pPr>
              <w:ind w:left="60"/>
              <w:jc w:val="center"/>
              <w:rPr>
                <w:rFonts w:asciiTheme="minorEastAsia" w:hAnsiTheme="minorEastAsia"/>
                <w:sz w:val="28"/>
                <w:szCs w:val="28"/>
              </w:rPr>
            </w:pPr>
            <w:r w:rsidRPr="005149F3">
              <w:rPr>
                <w:rFonts w:asciiTheme="minorEastAsia" w:hAnsiTheme="minorEastAsia" w:hint="eastAsia"/>
                <w:sz w:val="28"/>
                <w:szCs w:val="28"/>
              </w:rPr>
              <w:t>组织机构代码证</w:t>
            </w:r>
          </w:p>
        </w:tc>
        <w:tc>
          <w:tcPr>
            <w:tcW w:w="4419" w:type="dxa"/>
            <w:vAlign w:val="center"/>
          </w:tcPr>
          <w:p w:rsidR="00EA5C00" w:rsidRPr="005149F3" w:rsidRDefault="00EA5C00" w:rsidP="00F14F17">
            <w:pPr>
              <w:ind w:left="60"/>
              <w:jc w:val="center"/>
              <w:rPr>
                <w:rFonts w:asciiTheme="minorEastAsia" w:hAnsiTheme="minorEastAsia"/>
                <w:sz w:val="28"/>
                <w:szCs w:val="28"/>
              </w:rPr>
            </w:pPr>
            <w:r w:rsidRPr="005149F3">
              <w:rPr>
                <w:rFonts w:asciiTheme="minorEastAsia" w:hAnsiTheme="minorEastAsia" w:hint="eastAsia"/>
                <w:sz w:val="28"/>
                <w:szCs w:val="28"/>
              </w:rPr>
              <w:t>年批准效期内</w:t>
            </w:r>
          </w:p>
        </w:tc>
      </w:tr>
      <w:tr w:rsidR="00EA5C00" w:rsidRPr="005149F3" w:rsidTr="00F14F17">
        <w:trPr>
          <w:trHeight w:val="624"/>
        </w:trPr>
        <w:tc>
          <w:tcPr>
            <w:tcW w:w="1053" w:type="dxa"/>
            <w:vAlign w:val="center"/>
          </w:tcPr>
          <w:p w:rsidR="00EA5C00" w:rsidRPr="005149F3" w:rsidRDefault="00EA5C00" w:rsidP="00F14F17">
            <w:pPr>
              <w:ind w:left="60"/>
              <w:jc w:val="center"/>
              <w:rPr>
                <w:rFonts w:asciiTheme="minorEastAsia" w:hAnsiTheme="minorEastAsia"/>
                <w:sz w:val="28"/>
                <w:szCs w:val="28"/>
              </w:rPr>
            </w:pPr>
            <w:r w:rsidRPr="005149F3">
              <w:rPr>
                <w:rFonts w:asciiTheme="minorEastAsia" w:hAnsiTheme="minorEastAsia" w:hint="eastAsia"/>
                <w:sz w:val="28"/>
                <w:szCs w:val="28"/>
              </w:rPr>
              <w:t>5</w:t>
            </w:r>
          </w:p>
        </w:tc>
        <w:tc>
          <w:tcPr>
            <w:tcW w:w="2976" w:type="dxa"/>
            <w:vAlign w:val="center"/>
          </w:tcPr>
          <w:p w:rsidR="00EA5C00" w:rsidRPr="005149F3" w:rsidRDefault="00EA5C00" w:rsidP="00F14F17">
            <w:pPr>
              <w:ind w:left="60"/>
              <w:jc w:val="center"/>
              <w:rPr>
                <w:rFonts w:asciiTheme="minorEastAsia" w:hAnsiTheme="minorEastAsia"/>
                <w:sz w:val="28"/>
                <w:szCs w:val="28"/>
              </w:rPr>
            </w:pPr>
            <w:r w:rsidRPr="005149F3">
              <w:rPr>
                <w:rFonts w:asciiTheme="minorEastAsia" w:hAnsiTheme="minorEastAsia" w:hint="eastAsia"/>
                <w:sz w:val="28"/>
                <w:szCs w:val="28"/>
              </w:rPr>
              <w:t>委托书及被委托人身份证</w:t>
            </w:r>
          </w:p>
        </w:tc>
        <w:tc>
          <w:tcPr>
            <w:tcW w:w="4419" w:type="dxa"/>
            <w:vAlign w:val="center"/>
          </w:tcPr>
          <w:p w:rsidR="00EA5C00" w:rsidRPr="005149F3" w:rsidRDefault="00EA5C00" w:rsidP="00F14F17">
            <w:pPr>
              <w:ind w:left="60"/>
              <w:jc w:val="center"/>
              <w:rPr>
                <w:rFonts w:asciiTheme="minorEastAsia" w:hAnsiTheme="minorEastAsia"/>
                <w:sz w:val="28"/>
                <w:szCs w:val="28"/>
              </w:rPr>
            </w:pPr>
            <w:r w:rsidRPr="005149F3">
              <w:rPr>
                <w:rFonts w:asciiTheme="minorEastAsia" w:hAnsiTheme="minorEastAsia" w:hint="eastAsia"/>
                <w:sz w:val="28"/>
                <w:szCs w:val="28"/>
              </w:rPr>
              <w:t>委托书在效期内注：应至少包含以上内容</w:t>
            </w:r>
          </w:p>
        </w:tc>
      </w:tr>
    </w:tbl>
    <w:p w:rsidR="00EA5C00" w:rsidRPr="005149F3" w:rsidRDefault="00EA5C00" w:rsidP="00EA5C00">
      <w:pPr>
        <w:jc w:val="left"/>
        <w:rPr>
          <w:rFonts w:asciiTheme="minorEastAsia" w:hAnsiTheme="minorEastAsia"/>
          <w:sz w:val="28"/>
          <w:szCs w:val="28"/>
        </w:rPr>
      </w:pPr>
      <w:r w:rsidRPr="005149F3">
        <w:rPr>
          <w:rFonts w:asciiTheme="minorEastAsia" w:hAnsiTheme="minorEastAsia"/>
          <w:sz w:val="28"/>
          <w:szCs w:val="28"/>
        </w:rPr>
        <w:t>注</w:t>
      </w:r>
      <w:r w:rsidRPr="005149F3">
        <w:rPr>
          <w:rFonts w:asciiTheme="minorEastAsia" w:hAnsiTheme="minorEastAsia" w:hint="eastAsia"/>
          <w:sz w:val="28"/>
          <w:szCs w:val="28"/>
        </w:rPr>
        <w:t>：</w:t>
      </w:r>
      <w:r w:rsidRPr="005149F3">
        <w:rPr>
          <w:rFonts w:asciiTheme="minorEastAsia" w:hAnsiTheme="minorEastAsia"/>
          <w:sz w:val="28"/>
          <w:szCs w:val="28"/>
        </w:rPr>
        <w:t>至少包含以上内容</w:t>
      </w:r>
    </w:p>
    <w:p w:rsidR="00181159" w:rsidRPr="005149F3" w:rsidRDefault="00181159" w:rsidP="00EA5C00">
      <w:pPr>
        <w:jc w:val="left"/>
        <w:rPr>
          <w:rFonts w:asciiTheme="minorEastAsia" w:hAnsiTheme="minorEastAsia"/>
          <w:sz w:val="28"/>
          <w:szCs w:val="28"/>
        </w:rPr>
      </w:pPr>
    </w:p>
    <w:p w:rsidR="008A0950" w:rsidRPr="005149F3" w:rsidRDefault="008A0950" w:rsidP="00EA5C00">
      <w:pPr>
        <w:jc w:val="left"/>
        <w:rPr>
          <w:rFonts w:asciiTheme="minorEastAsia" w:hAnsiTheme="minorEastAsia"/>
          <w:sz w:val="28"/>
          <w:szCs w:val="28"/>
        </w:rPr>
      </w:pPr>
    </w:p>
    <w:p w:rsidR="008A0950" w:rsidRPr="005149F3" w:rsidRDefault="008A0950" w:rsidP="00EA5C00">
      <w:pPr>
        <w:jc w:val="left"/>
        <w:rPr>
          <w:rFonts w:asciiTheme="minorEastAsia" w:hAnsiTheme="minorEastAsia"/>
          <w:sz w:val="28"/>
          <w:szCs w:val="28"/>
        </w:rPr>
      </w:pPr>
    </w:p>
    <w:sectPr w:rsidR="008A0950" w:rsidRPr="005149F3" w:rsidSect="00A35F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D1F" w:rsidRDefault="000E4D1F" w:rsidP="00043DD3">
      <w:r>
        <w:separator/>
      </w:r>
    </w:p>
  </w:endnote>
  <w:endnote w:type="continuationSeparator" w:id="0">
    <w:p w:rsidR="000E4D1F" w:rsidRDefault="000E4D1F" w:rsidP="00043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D1F" w:rsidRDefault="000E4D1F" w:rsidP="00043DD3">
      <w:r>
        <w:separator/>
      </w:r>
    </w:p>
  </w:footnote>
  <w:footnote w:type="continuationSeparator" w:id="0">
    <w:p w:rsidR="000E4D1F" w:rsidRDefault="000E4D1F" w:rsidP="00043D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A32DBA"/>
    <w:multiLevelType w:val="hybridMultilevel"/>
    <w:tmpl w:val="7E5C1804"/>
    <w:lvl w:ilvl="0" w:tplc="F4642674">
      <w:start w:val="1"/>
      <w:numFmt w:val="japaneseCounting"/>
      <w:lvlText w:val="%1、"/>
      <w:lvlJc w:val="left"/>
      <w:pPr>
        <w:ind w:left="408" w:hanging="40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623"/>
    <w:rsid w:val="0000546B"/>
    <w:rsid w:val="00024EF8"/>
    <w:rsid w:val="00031948"/>
    <w:rsid w:val="00043DD3"/>
    <w:rsid w:val="00045B5E"/>
    <w:rsid w:val="000577D2"/>
    <w:rsid w:val="000736C9"/>
    <w:rsid w:val="00077784"/>
    <w:rsid w:val="000B5956"/>
    <w:rsid w:val="000C342B"/>
    <w:rsid w:val="000D2047"/>
    <w:rsid w:val="000E4D1F"/>
    <w:rsid w:val="000F616D"/>
    <w:rsid w:val="000F67B8"/>
    <w:rsid w:val="00172761"/>
    <w:rsid w:val="001737ED"/>
    <w:rsid w:val="00181159"/>
    <w:rsid w:val="00181781"/>
    <w:rsid w:val="0018212F"/>
    <w:rsid w:val="00185EB6"/>
    <w:rsid w:val="00191B74"/>
    <w:rsid w:val="001951F0"/>
    <w:rsid w:val="001D00AC"/>
    <w:rsid w:val="001E6364"/>
    <w:rsid w:val="00202A67"/>
    <w:rsid w:val="00206FCC"/>
    <w:rsid w:val="00212B4C"/>
    <w:rsid w:val="00221629"/>
    <w:rsid w:val="002227D7"/>
    <w:rsid w:val="002303E2"/>
    <w:rsid w:val="00231857"/>
    <w:rsid w:val="00247F9B"/>
    <w:rsid w:val="002527DE"/>
    <w:rsid w:val="00255B98"/>
    <w:rsid w:val="00256B4A"/>
    <w:rsid w:val="002935E9"/>
    <w:rsid w:val="00293B59"/>
    <w:rsid w:val="002A0220"/>
    <w:rsid w:val="002A0502"/>
    <w:rsid w:val="002A6466"/>
    <w:rsid w:val="002C465D"/>
    <w:rsid w:val="002C5150"/>
    <w:rsid w:val="002E20AE"/>
    <w:rsid w:val="002F1534"/>
    <w:rsid w:val="00314096"/>
    <w:rsid w:val="00320B7F"/>
    <w:rsid w:val="00326668"/>
    <w:rsid w:val="003322D9"/>
    <w:rsid w:val="00334533"/>
    <w:rsid w:val="003650DB"/>
    <w:rsid w:val="003811C5"/>
    <w:rsid w:val="003948B3"/>
    <w:rsid w:val="00396DDA"/>
    <w:rsid w:val="003A6625"/>
    <w:rsid w:val="003A7E91"/>
    <w:rsid w:val="003B135E"/>
    <w:rsid w:val="003B2B5B"/>
    <w:rsid w:val="003C756E"/>
    <w:rsid w:val="003E6923"/>
    <w:rsid w:val="00405BD7"/>
    <w:rsid w:val="00406F41"/>
    <w:rsid w:val="00412F86"/>
    <w:rsid w:val="00436C51"/>
    <w:rsid w:val="00456BE1"/>
    <w:rsid w:val="004624CD"/>
    <w:rsid w:val="00465EFE"/>
    <w:rsid w:val="00490EC9"/>
    <w:rsid w:val="00494D67"/>
    <w:rsid w:val="004A06EF"/>
    <w:rsid w:val="004B5145"/>
    <w:rsid w:val="004C099E"/>
    <w:rsid w:val="004D78E1"/>
    <w:rsid w:val="004E0063"/>
    <w:rsid w:val="004F0019"/>
    <w:rsid w:val="004F0470"/>
    <w:rsid w:val="00512E62"/>
    <w:rsid w:val="005149F3"/>
    <w:rsid w:val="0052431D"/>
    <w:rsid w:val="00526CDD"/>
    <w:rsid w:val="00534FC2"/>
    <w:rsid w:val="00543426"/>
    <w:rsid w:val="005464FD"/>
    <w:rsid w:val="00567207"/>
    <w:rsid w:val="005707BE"/>
    <w:rsid w:val="0057641D"/>
    <w:rsid w:val="00576913"/>
    <w:rsid w:val="00583083"/>
    <w:rsid w:val="00591AB8"/>
    <w:rsid w:val="005A63AF"/>
    <w:rsid w:val="005B3F8E"/>
    <w:rsid w:val="005C34A0"/>
    <w:rsid w:val="005F5D43"/>
    <w:rsid w:val="00602A2F"/>
    <w:rsid w:val="00610DB4"/>
    <w:rsid w:val="0061521D"/>
    <w:rsid w:val="00644E1E"/>
    <w:rsid w:val="00652890"/>
    <w:rsid w:val="006541D3"/>
    <w:rsid w:val="0067451D"/>
    <w:rsid w:val="006926A0"/>
    <w:rsid w:val="0069599B"/>
    <w:rsid w:val="006A7790"/>
    <w:rsid w:val="006E4AB1"/>
    <w:rsid w:val="006F145D"/>
    <w:rsid w:val="006F5C7D"/>
    <w:rsid w:val="007632A6"/>
    <w:rsid w:val="00773B47"/>
    <w:rsid w:val="007814BB"/>
    <w:rsid w:val="007846DF"/>
    <w:rsid w:val="0078611B"/>
    <w:rsid w:val="007A090F"/>
    <w:rsid w:val="007E6B95"/>
    <w:rsid w:val="007F2DD6"/>
    <w:rsid w:val="007F365E"/>
    <w:rsid w:val="00800E54"/>
    <w:rsid w:val="0080351B"/>
    <w:rsid w:val="00813D73"/>
    <w:rsid w:val="00820828"/>
    <w:rsid w:val="00821D56"/>
    <w:rsid w:val="00845FF9"/>
    <w:rsid w:val="0084789E"/>
    <w:rsid w:val="00894519"/>
    <w:rsid w:val="00894951"/>
    <w:rsid w:val="008A0950"/>
    <w:rsid w:val="008A1EB7"/>
    <w:rsid w:val="008C04BA"/>
    <w:rsid w:val="008C7D54"/>
    <w:rsid w:val="008F4E24"/>
    <w:rsid w:val="009016F6"/>
    <w:rsid w:val="00901E0E"/>
    <w:rsid w:val="00904935"/>
    <w:rsid w:val="00946FF5"/>
    <w:rsid w:val="00975B7E"/>
    <w:rsid w:val="009954E9"/>
    <w:rsid w:val="009A4AF1"/>
    <w:rsid w:val="009B25EC"/>
    <w:rsid w:val="009B2779"/>
    <w:rsid w:val="009C1702"/>
    <w:rsid w:val="009C7675"/>
    <w:rsid w:val="009C7C16"/>
    <w:rsid w:val="009D26B6"/>
    <w:rsid w:val="009D6543"/>
    <w:rsid w:val="009E21B0"/>
    <w:rsid w:val="009F3E12"/>
    <w:rsid w:val="00A0190C"/>
    <w:rsid w:val="00A026D0"/>
    <w:rsid w:val="00A155CA"/>
    <w:rsid w:val="00A26E9A"/>
    <w:rsid w:val="00A3019A"/>
    <w:rsid w:val="00A35F4D"/>
    <w:rsid w:val="00A36518"/>
    <w:rsid w:val="00A464FB"/>
    <w:rsid w:val="00A50531"/>
    <w:rsid w:val="00AD54C5"/>
    <w:rsid w:val="00AE3F43"/>
    <w:rsid w:val="00B16A1B"/>
    <w:rsid w:val="00B37A1B"/>
    <w:rsid w:val="00B45BF3"/>
    <w:rsid w:val="00B73534"/>
    <w:rsid w:val="00B97C7A"/>
    <w:rsid w:val="00BA583B"/>
    <w:rsid w:val="00BB1C59"/>
    <w:rsid w:val="00BB7517"/>
    <w:rsid w:val="00BC3512"/>
    <w:rsid w:val="00BC3722"/>
    <w:rsid w:val="00BD016B"/>
    <w:rsid w:val="00BE6777"/>
    <w:rsid w:val="00C026A6"/>
    <w:rsid w:val="00C10994"/>
    <w:rsid w:val="00C26CBA"/>
    <w:rsid w:val="00C315E4"/>
    <w:rsid w:val="00C45368"/>
    <w:rsid w:val="00C8458A"/>
    <w:rsid w:val="00CB55FF"/>
    <w:rsid w:val="00CC30A4"/>
    <w:rsid w:val="00CC3758"/>
    <w:rsid w:val="00CF060E"/>
    <w:rsid w:val="00CF7DD1"/>
    <w:rsid w:val="00D0625A"/>
    <w:rsid w:val="00D31F5C"/>
    <w:rsid w:val="00D34613"/>
    <w:rsid w:val="00D34623"/>
    <w:rsid w:val="00D61577"/>
    <w:rsid w:val="00D64C1F"/>
    <w:rsid w:val="00DA1499"/>
    <w:rsid w:val="00DA5D07"/>
    <w:rsid w:val="00DB6BB1"/>
    <w:rsid w:val="00DB7020"/>
    <w:rsid w:val="00DD4EEB"/>
    <w:rsid w:val="00E044A1"/>
    <w:rsid w:val="00E05FE3"/>
    <w:rsid w:val="00E1303C"/>
    <w:rsid w:val="00E6091C"/>
    <w:rsid w:val="00EA3158"/>
    <w:rsid w:val="00EA5C00"/>
    <w:rsid w:val="00EB73C6"/>
    <w:rsid w:val="00EC5953"/>
    <w:rsid w:val="00F055BF"/>
    <w:rsid w:val="00F13F5B"/>
    <w:rsid w:val="00F14F17"/>
    <w:rsid w:val="00F16F04"/>
    <w:rsid w:val="00F4140F"/>
    <w:rsid w:val="00F73D11"/>
    <w:rsid w:val="00F91E00"/>
    <w:rsid w:val="00FB7286"/>
    <w:rsid w:val="00FC394B"/>
    <w:rsid w:val="00FF5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179A3C-31BC-446A-8F5D-FDFD1AE04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F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49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043D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43DD3"/>
    <w:rPr>
      <w:sz w:val="18"/>
      <w:szCs w:val="18"/>
    </w:rPr>
  </w:style>
  <w:style w:type="paragraph" w:styleId="a5">
    <w:name w:val="footer"/>
    <w:basedOn w:val="a"/>
    <w:link w:val="Char0"/>
    <w:uiPriority w:val="99"/>
    <w:unhideWhenUsed/>
    <w:rsid w:val="00043DD3"/>
    <w:pPr>
      <w:tabs>
        <w:tab w:val="center" w:pos="4153"/>
        <w:tab w:val="right" w:pos="8306"/>
      </w:tabs>
      <w:snapToGrid w:val="0"/>
      <w:jc w:val="left"/>
    </w:pPr>
    <w:rPr>
      <w:sz w:val="18"/>
      <w:szCs w:val="18"/>
    </w:rPr>
  </w:style>
  <w:style w:type="character" w:customStyle="1" w:styleId="Char0">
    <w:name w:val="页脚 Char"/>
    <w:basedOn w:val="a0"/>
    <w:link w:val="a5"/>
    <w:uiPriority w:val="99"/>
    <w:rsid w:val="00043DD3"/>
    <w:rPr>
      <w:sz w:val="18"/>
      <w:szCs w:val="18"/>
    </w:rPr>
  </w:style>
  <w:style w:type="character" w:styleId="a6">
    <w:name w:val="Hyperlink"/>
    <w:basedOn w:val="a0"/>
    <w:uiPriority w:val="99"/>
    <w:unhideWhenUsed/>
    <w:rsid w:val="002E20AE"/>
    <w:rPr>
      <w:color w:val="0563C1" w:themeColor="hyperlink"/>
      <w:u w:val="single"/>
    </w:rPr>
  </w:style>
  <w:style w:type="paragraph" w:styleId="a7">
    <w:name w:val="Balloon Text"/>
    <w:basedOn w:val="a"/>
    <w:link w:val="Char1"/>
    <w:uiPriority w:val="99"/>
    <w:semiHidden/>
    <w:unhideWhenUsed/>
    <w:rsid w:val="00EA5C00"/>
    <w:rPr>
      <w:sz w:val="18"/>
      <w:szCs w:val="18"/>
    </w:rPr>
  </w:style>
  <w:style w:type="character" w:customStyle="1" w:styleId="Char1">
    <w:name w:val="批注框文本 Char"/>
    <w:basedOn w:val="a0"/>
    <w:link w:val="a7"/>
    <w:uiPriority w:val="99"/>
    <w:semiHidden/>
    <w:rsid w:val="00EA5C00"/>
    <w:rPr>
      <w:sz w:val="18"/>
      <w:szCs w:val="18"/>
    </w:rPr>
  </w:style>
  <w:style w:type="paragraph" w:styleId="a8">
    <w:name w:val="List Paragraph"/>
    <w:basedOn w:val="a"/>
    <w:uiPriority w:val="99"/>
    <w:qFormat/>
    <w:rsid w:val="000577D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130987">
      <w:bodyDiv w:val="1"/>
      <w:marLeft w:val="0"/>
      <w:marRight w:val="0"/>
      <w:marTop w:val="0"/>
      <w:marBottom w:val="0"/>
      <w:divBdr>
        <w:top w:val="none" w:sz="0" w:space="0" w:color="auto"/>
        <w:left w:val="none" w:sz="0" w:space="0" w:color="auto"/>
        <w:bottom w:val="none" w:sz="0" w:space="0" w:color="auto"/>
        <w:right w:val="none" w:sz="0" w:space="0" w:color="auto"/>
      </w:divBdr>
      <w:divsChild>
        <w:div w:id="562713063">
          <w:marLeft w:val="0"/>
          <w:marRight w:val="0"/>
          <w:marTop w:val="0"/>
          <w:marBottom w:val="0"/>
          <w:divBdr>
            <w:top w:val="none" w:sz="0" w:space="0" w:color="auto"/>
            <w:left w:val="none" w:sz="0" w:space="0" w:color="auto"/>
            <w:bottom w:val="none" w:sz="0" w:space="0" w:color="auto"/>
            <w:right w:val="none" w:sz="0" w:space="0" w:color="auto"/>
          </w:divBdr>
          <w:divsChild>
            <w:div w:id="78469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04038">
      <w:bodyDiv w:val="1"/>
      <w:marLeft w:val="0"/>
      <w:marRight w:val="0"/>
      <w:marTop w:val="0"/>
      <w:marBottom w:val="0"/>
      <w:divBdr>
        <w:top w:val="none" w:sz="0" w:space="0" w:color="auto"/>
        <w:left w:val="none" w:sz="0" w:space="0" w:color="auto"/>
        <w:bottom w:val="none" w:sz="0" w:space="0" w:color="auto"/>
        <w:right w:val="none" w:sz="0" w:space="0" w:color="auto"/>
      </w:divBdr>
    </w:div>
    <w:div w:id="1256357766">
      <w:bodyDiv w:val="1"/>
      <w:marLeft w:val="0"/>
      <w:marRight w:val="0"/>
      <w:marTop w:val="0"/>
      <w:marBottom w:val="0"/>
      <w:divBdr>
        <w:top w:val="none" w:sz="0" w:space="0" w:color="auto"/>
        <w:left w:val="none" w:sz="0" w:space="0" w:color="auto"/>
        <w:bottom w:val="none" w:sz="0" w:space="0" w:color="auto"/>
        <w:right w:val="none" w:sz="0" w:space="0" w:color="auto"/>
      </w:divBdr>
    </w:div>
    <w:div w:id="1262108166">
      <w:bodyDiv w:val="1"/>
      <w:marLeft w:val="0"/>
      <w:marRight w:val="0"/>
      <w:marTop w:val="0"/>
      <w:marBottom w:val="0"/>
      <w:divBdr>
        <w:top w:val="none" w:sz="0" w:space="0" w:color="auto"/>
        <w:left w:val="none" w:sz="0" w:space="0" w:color="auto"/>
        <w:bottom w:val="none" w:sz="0" w:space="0" w:color="auto"/>
        <w:right w:val="none" w:sz="0" w:space="0" w:color="auto"/>
      </w:divBdr>
    </w:div>
    <w:div w:id="1327172064">
      <w:bodyDiv w:val="1"/>
      <w:marLeft w:val="0"/>
      <w:marRight w:val="0"/>
      <w:marTop w:val="0"/>
      <w:marBottom w:val="0"/>
      <w:divBdr>
        <w:top w:val="none" w:sz="0" w:space="0" w:color="auto"/>
        <w:left w:val="none" w:sz="0" w:space="0" w:color="auto"/>
        <w:bottom w:val="none" w:sz="0" w:space="0" w:color="auto"/>
        <w:right w:val="none" w:sz="0" w:space="0" w:color="auto"/>
      </w:divBdr>
    </w:div>
    <w:div w:id="1427113672">
      <w:bodyDiv w:val="1"/>
      <w:marLeft w:val="0"/>
      <w:marRight w:val="0"/>
      <w:marTop w:val="0"/>
      <w:marBottom w:val="0"/>
      <w:divBdr>
        <w:top w:val="none" w:sz="0" w:space="0" w:color="auto"/>
        <w:left w:val="none" w:sz="0" w:space="0" w:color="auto"/>
        <w:bottom w:val="none" w:sz="0" w:space="0" w:color="auto"/>
        <w:right w:val="none" w:sz="0" w:space="0" w:color="auto"/>
      </w:divBdr>
    </w:div>
    <w:div w:id="1475103733">
      <w:bodyDiv w:val="1"/>
      <w:marLeft w:val="0"/>
      <w:marRight w:val="0"/>
      <w:marTop w:val="0"/>
      <w:marBottom w:val="0"/>
      <w:divBdr>
        <w:top w:val="none" w:sz="0" w:space="0" w:color="auto"/>
        <w:left w:val="none" w:sz="0" w:space="0" w:color="auto"/>
        <w:bottom w:val="none" w:sz="0" w:space="0" w:color="auto"/>
        <w:right w:val="none" w:sz="0" w:space="0" w:color="auto"/>
      </w:divBdr>
    </w:div>
    <w:div w:id="1493522862">
      <w:bodyDiv w:val="1"/>
      <w:marLeft w:val="0"/>
      <w:marRight w:val="0"/>
      <w:marTop w:val="0"/>
      <w:marBottom w:val="0"/>
      <w:divBdr>
        <w:top w:val="none" w:sz="0" w:space="0" w:color="auto"/>
        <w:left w:val="none" w:sz="0" w:space="0" w:color="auto"/>
        <w:bottom w:val="none" w:sz="0" w:space="0" w:color="auto"/>
        <w:right w:val="none" w:sz="0" w:space="0" w:color="auto"/>
      </w:divBdr>
    </w:div>
    <w:div w:id="1612973400">
      <w:bodyDiv w:val="1"/>
      <w:marLeft w:val="0"/>
      <w:marRight w:val="0"/>
      <w:marTop w:val="0"/>
      <w:marBottom w:val="0"/>
      <w:divBdr>
        <w:top w:val="none" w:sz="0" w:space="0" w:color="auto"/>
        <w:left w:val="none" w:sz="0" w:space="0" w:color="auto"/>
        <w:bottom w:val="none" w:sz="0" w:space="0" w:color="auto"/>
        <w:right w:val="none" w:sz="0" w:space="0" w:color="auto"/>
      </w:divBdr>
    </w:div>
    <w:div w:id="1718625649">
      <w:bodyDiv w:val="1"/>
      <w:marLeft w:val="0"/>
      <w:marRight w:val="0"/>
      <w:marTop w:val="0"/>
      <w:marBottom w:val="0"/>
      <w:divBdr>
        <w:top w:val="none" w:sz="0" w:space="0" w:color="auto"/>
        <w:left w:val="none" w:sz="0" w:space="0" w:color="auto"/>
        <w:bottom w:val="none" w:sz="0" w:space="0" w:color="auto"/>
        <w:right w:val="none" w:sz="0" w:space="0" w:color="auto"/>
      </w:divBdr>
    </w:div>
    <w:div w:id="1901868262">
      <w:bodyDiv w:val="1"/>
      <w:marLeft w:val="0"/>
      <w:marRight w:val="0"/>
      <w:marTop w:val="0"/>
      <w:marBottom w:val="0"/>
      <w:divBdr>
        <w:top w:val="none" w:sz="0" w:space="0" w:color="auto"/>
        <w:left w:val="none" w:sz="0" w:space="0" w:color="auto"/>
        <w:bottom w:val="none" w:sz="0" w:space="0" w:color="auto"/>
        <w:right w:val="none" w:sz="0" w:space="0" w:color="auto"/>
      </w:divBdr>
    </w:div>
    <w:div w:id="1942057908">
      <w:bodyDiv w:val="1"/>
      <w:marLeft w:val="0"/>
      <w:marRight w:val="0"/>
      <w:marTop w:val="0"/>
      <w:marBottom w:val="0"/>
      <w:divBdr>
        <w:top w:val="none" w:sz="0" w:space="0" w:color="auto"/>
        <w:left w:val="none" w:sz="0" w:space="0" w:color="auto"/>
        <w:bottom w:val="none" w:sz="0" w:space="0" w:color="auto"/>
        <w:right w:val="none" w:sz="0" w:space="0" w:color="auto"/>
      </w:divBdr>
    </w:div>
    <w:div w:id="206359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6631;&#20070;&#25237;&#36882;&#37038;&#31665;guol@haya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7C640-7023-417F-8BEC-6984CD1A4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10</Pages>
  <Words>708</Words>
  <Characters>4041</Characters>
  <Application>Microsoft Office Word</Application>
  <DocSecurity>0</DocSecurity>
  <Lines>33</Lines>
  <Paragraphs>9</Paragraphs>
  <ScaleCrop>false</ScaleCrop>
  <Company>Organization</Company>
  <LinksUpToDate>false</LinksUpToDate>
  <CharactersWithSpaces>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27</cp:revision>
  <cp:lastPrinted>2021-09-27T05:36:00Z</cp:lastPrinted>
  <dcterms:created xsi:type="dcterms:W3CDTF">2022-10-19T05:44:00Z</dcterms:created>
  <dcterms:modified xsi:type="dcterms:W3CDTF">2024-03-28T06:45:00Z</dcterms:modified>
</cp:coreProperties>
</file>