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63" w:rsidRDefault="005D5475" w:rsidP="005406E7">
      <w:pPr>
        <w:jc w:val="center"/>
        <w:rPr>
          <w:rFonts w:ascii="黑体" w:eastAsia="黑体" w:hAnsi="黑体"/>
          <w:sz w:val="40"/>
          <w:szCs w:val="44"/>
        </w:rPr>
      </w:pPr>
      <w:r w:rsidRPr="005163ED">
        <w:rPr>
          <w:rFonts w:ascii="黑体" w:eastAsia="黑体" w:hAnsi="黑体" w:hint="eastAsia"/>
          <w:sz w:val="40"/>
          <w:szCs w:val="44"/>
        </w:rPr>
        <w:t>甘肃普安制药股份有限公司</w:t>
      </w:r>
    </w:p>
    <w:p w:rsidR="005F4463" w:rsidRDefault="00FE7AF7" w:rsidP="005406E7">
      <w:pPr>
        <w:jc w:val="center"/>
        <w:rPr>
          <w:rFonts w:ascii="黑体" w:eastAsia="黑体" w:hAnsi="黑体"/>
          <w:sz w:val="40"/>
          <w:szCs w:val="44"/>
        </w:rPr>
      </w:pPr>
      <w:r w:rsidRPr="005163ED">
        <w:rPr>
          <w:rFonts w:ascii="黑体" w:eastAsia="黑体" w:hAnsi="黑体" w:hint="eastAsia"/>
          <w:sz w:val="40"/>
          <w:szCs w:val="44"/>
        </w:rPr>
        <w:t>2019年</w:t>
      </w:r>
      <w:r w:rsidR="00A94CB8">
        <w:rPr>
          <w:rFonts w:ascii="黑体" w:eastAsia="黑体" w:hAnsi="黑体" w:hint="eastAsia"/>
          <w:sz w:val="40"/>
          <w:szCs w:val="44"/>
        </w:rPr>
        <w:t>1</w:t>
      </w:r>
      <w:r w:rsidR="005B63CE">
        <w:rPr>
          <w:rFonts w:ascii="黑体" w:eastAsia="黑体" w:hAnsi="黑体" w:hint="eastAsia"/>
          <w:sz w:val="40"/>
          <w:szCs w:val="44"/>
        </w:rPr>
        <w:t>2</w:t>
      </w:r>
      <w:r w:rsidR="00A94CB8">
        <w:rPr>
          <w:rFonts w:ascii="黑体" w:eastAsia="黑体" w:hAnsi="黑体" w:hint="eastAsia"/>
          <w:sz w:val="40"/>
          <w:szCs w:val="44"/>
        </w:rPr>
        <w:t>月-2020年</w:t>
      </w:r>
      <w:r w:rsidR="005B63CE">
        <w:rPr>
          <w:rFonts w:ascii="黑体" w:eastAsia="黑体" w:hAnsi="黑体" w:hint="eastAsia"/>
          <w:sz w:val="40"/>
          <w:szCs w:val="44"/>
        </w:rPr>
        <w:t>5</w:t>
      </w:r>
      <w:r w:rsidR="00A94CB8">
        <w:rPr>
          <w:rFonts w:ascii="黑体" w:eastAsia="黑体" w:hAnsi="黑体" w:hint="eastAsia"/>
          <w:sz w:val="40"/>
          <w:szCs w:val="44"/>
        </w:rPr>
        <w:t>月</w:t>
      </w:r>
      <w:r w:rsidR="00243398" w:rsidRPr="005163ED">
        <w:rPr>
          <w:rFonts w:ascii="黑体" w:eastAsia="黑体" w:hAnsi="黑体" w:hint="eastAsia"/>
          <w:sz w:val="40"/>
          <w:szCs w:val="44"/>
        </w:rPr>
        <w:t>中药</w:t>
      </w:r>
      <w:r w:rsidR="00290F0F" w:rsidRPr="005163ED">
        <w:rPr>
          <w:rFonts w:ascii="黑体" w:eastAsia="黑体" w:hAnsi="黑体" w:hint="eastAsia"/>
          <w:sz w:val="40"/>
          <w:szCs w:val="44"/>
        </w:rPr>
        <w:t>材</w:t>
      </w:r>
      <w:r w:rsidR="005D5475" w:rsidRPr="005163ED">
        <w:rPr>
          <w:rFonts w:ascii="黑体" w:eastAsia="黑体" w:hAnsi="黑体" w:hint="eastAsia"/>
          <w:sz w:val="40"/>
          <w:szCs w:val="44"/>
        </w:rPr>
        <w:t>公开招标</w:t>
      </w:r>
    </w:p>
    <w:p w:rsidR="00893909" w:rsidRPr="005163ED" w:rsidRDefault="005D5475" w:rsidP="005406E7">
      <w:pPr>
        <w:jc w:val="center"/>
        <w:rPr>
          <w:rFonts w:ascii="黑体" w:eastAsia="黑体" w:hAnsi="黑体"/>
          <w:sz w:val="40"/>
          <w:szCs w:val="44"/>
        </w:rPr>
      </w:pPr>
      <w:r w:rsidRPr="005163ED">
        <w:rPr>
          <w:rFonts w:ascii="黑体" w:eastAsia="黑体" w:hAnsi="黑体" w:hint="eastAsia"/>
          <w:sz w:val="40"/>
          <w:szCs w:val="44"/>
        </w:rPr>
        <w:t>采购公告</w:t>
      </w:r>
    </w:p>
    <w:p w:rsidR="00893909" w:rsidRPr="005163ED" w:rsidRDefault="006F658C" w:rsidP="005163ED">
      <w:pPr>
        <w:ind w:firstLineChars="200" w:firstLine="640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根据《甘肃普安制药股份有限公司大宗物资招标采购管理制度》中的相关规定，我公司对以下品种实行公开招标采购，欢迎全国各地符合资格条件的供应商踊跃参加。</w:t>
      </w:r>
    </w:p>
    <w:p w:rsidR="00893909" w:rsidRPr="005F4463" w:rsidRDefault="005D5475">
      <w:pPr>
        <w:jc w:val="left"/>
        <w:rPr>
          <w:rFonts w:ascii="仿宋_GB2312" w:eastAsia="仿宋_GB2312" w:hAnsiTheme="minorEastAsia"/>
          <w:b/>
          <w:sz w:val="32"/>
          <w:szCs w:val="28"/>
        </w:rPr>
      </w:pPr>
      <w:r w:rsidRPr="005163ED">
        <w:rPr>
          <w:rFonts w:ascii="黑体" w:eastAsia="黑体" w:hAnsi="黑体" w:hint="eastAsia"/>
          <w:color w:val="000000" w:themeColor="text1"/>
          <w:sz w:val="32"/>
          <w:szCs w:val="28"/>
        </w:rPr>
        <w:t>一、招标编号：</w:t>
      </w:r>
      <w:r w:rsidRPr="005F4463">
        <w:rPr>
          <w:rFonts w:ascii="仿宋_GB2312" w:eastAsia="仿宋_GB2312" w:hAnsiTheme="minorEastAsia" w:hint="eastAsia"/>
          <w:b/>
          <w:sz w:val="32"/>
          <w:szCs w:val="28"/>
        </w:rPr>
        <w:t>201</w:t>
      </w:r>
      <w:r w:rsidR="00EE61EB" w:rsidRPr="005F4463">
        <w:rPr>
          <w:rFonts w:ascii="仿宋_GB2312" w:eastAsia="仿宋_GB2312" w:hAnsiTheme="minorEastAsia" w:hint="eastAsia"/>
          <w:b/>
          <w:sz w:val="32"/>
          <w:szCs w:val="28"/>
        </w:rPr>
        <w:t>9</w:t>
      </w:r>
      <w:r w:rsidR="00243398" w:rsidRPr="005F4463">
        <w:rPr>
          <w:rFonts w:ascii="仿宋_GB2312" w:eastAsia="仿宋_GB2312" w:hAnsiTheme="minorEastAsia" w:hint="eastAsia"/>
          <w:b/>
          <w:sz w:val="32"/>
          <w:szCs w:val="28"/>
        </w:rPr>
        <w:t>1</w:t>
      </w:r>
      <w:r w:rsidR="005B63CE">
        <w:rPr>
          <w:rFonts w:ascii="仿宋_GB2312" w:eastAsia="仿宋_GB2312" w:hAnsiTheme="minorEastAsia" w:hint="eastAsia"/>
          <w:b/>
          <w:sz w:val="32"/>
          <w:szCs w:val="28"/>
        </w:rPr>
        <w:t>2</w:t>
      </w:r>
      <w:r w:rsidR="00243398" w:rsidRPr="005F4463">
        <w:rPr>
          <w:rFonts w:ascii="仿宋_GB2312" w:eastAsia="仿宋_GB2312" w:hAnsiTheme="minorEastAsia" w:hint="eastAsia"/>
          <w:b/>
          <w:sz w:val="32"/>
          <w:szCs w:val="28"/>
        </w:rPr>
        <w:t>01</w:t>
      </w:r>
    </w:p>
    <w:p w:rsidR="00893909" w:rsidRPr="005163ED" w:rsidRDefault="005D5475">
      <w:pPr>
        <w:jc w:val="left"/>
        <w:rPr>
          <w:rFonts w:ascii="黑体" w:eastAsia="黑体" w:hAnsi="黑体"/>
          <w:sz w:val="32"/>
          <w:szCs w:val="28"/>
        </w:rPr>
      </w:pPr>
      <w:r w:rsidRPr="005163ED">
        <w:rPr>
          <w:rFonts w:ascii="黑体" w:eastAsia="黑体" w:hAnsi="黑体" w:hint="eastAsia"/>
          <w:sz w:val="32"/>
          <w:szCs w:val="28"/>
        </w:rPr>
        <w:t>二、招标主要内容</w:t>
      </w:r>
      <w:r w:rsidR="005F4463">
        <w:rPr>
          <w:rFonts w:ascii="黑体" w:eastAsia="黑体" w:hAnsi="黑体" w:hint="eastAsia"/>
          <w:sz w:val="32"/>
          <w:szCs w:val="28"/>
        </w:rPr>
        <w:t>：</w:t>
      </w:r>
    </w:p>
    <w:p w:rsidR="00893909" w:rsidRPr="005163ED" w:rsidRDefault="005D5475">
      <w:pPr>
        <w:jc w:val="left"/>
        <w:rPr>
          <w:rFonts w:ascii="仿宋_GB2312" w:eastAsia="仿宋_GB2312" w:hAnsiTheme="minorEastAsia"/>
          <w:color w:val="FF0000"/>
          <w:sz w:val="32"/>
          <w:szCs w:val="28"/>
        </w:rPr>
      </w:pPr>
      <w:r w:rsidRPr="005163ED">
        <w:rPr>
          <w:rFonts w:ascii="楷体_GB2312" w:eastAsia="楷体_GB2312" w:hAnsiTheme="minorEastAsia" w:hint="eastAsia"/>
          <w:b/>
          <w:sz w:val="32"/>
          <w:szCs w:val="28"/>
        </w:rPr>
        <w:t>1、招标品种及数量</w:t>
      </w:r>
      <w:r w:rsidR="005F4463">
        <w:rPr>
          <w:rFonts w:ascii="楷体_GB2312" w:eastAsia="楷体_GB2312" w:hAnsiTheme="minorEastAsia" w:hint="eastAsia"/>
          <w:b/>
          <w:sz w:val="32"/>
          <w:szCs w:val="28"/>
        </w:rPr>
        <w:t>（原药材）</w:t>
      </w:r>
      <w:r w:rsidRPr="005163ED">
        <w:rPr>
          <w:rFonts w:ascii="楷体_GB2312" w:eastAsia="楷体_GB2312" w:hAnsiTheme="minorEastAsia" w:hint="eastAsia"/>
          <w:b/>
          <w:sz w:val="32"/>
          <w:szCs w:val="28"/>
        </w:rPr>
        <w:t>：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陈皮（</w:t>
      </w:r>
      <w:r w:rsidR="005B63CE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3</w:t>
      </w:r>
      <w:r w:rsidR="005406E7"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0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吨）、薄荷（</w:t>
      </w:r>
      <w:r w:rsidR="005B63CE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3</w:t>
      </w:r>
      <w:r w:rsidR="005406E7"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0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吨）、甘草（</w:t>
      </w:r>
      <w:r w:rsid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3</w:t>
      </w:r>
      <w:r w:rsidR="00EA157F"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0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吨）、鱼腥草（</w:t>
      </w:r>
      <w:r w:rsidR="005B63CE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4</w:t>
      </w:r>
      <w:r w:rsid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0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吨）、前胡（</w:t>
      </w:r>
      <w:r w:rsidR="005B63CE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3</w:t>
      </w:r>
      <w:r w:rsid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0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吨）、荆芥</w:t>
      </w:r>
      <w:r w:rsidR="00A73BF7"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(</w:t>
      </w:r>
      <w:r w:rsidR="005B63CE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3</w:t>
      </w:r>
      <w:r w:rsid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0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吨)、桔梗（</w:t>
      </w:r>
      <w:r w:rsidR="005B63CE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3</w:t>
      </w:r>
      <w:r w:rsid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0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吨）、紫菀（</w:t>
      </w:r>
      <w:r w:rsidR="005B63CE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3</w:t>
      </w:r>
      <w:r w:rsidR="005F4463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0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吨）、百部（</w:t>
      </w:r>
      <w:r w:rsidR="005B63CE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30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吨）</w:t>
      </w:r>
      <w:r w:rsidR="001161C8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.</w:t>
      </w:r>
    </w:p>
    <w:p w:rsidR="00893909" w:rsidRPr="005163ED" w:rsidRDefault="005D5475">
      <w:pPr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楷体_GB2312" w:eastAsia="楷体_GB2312" w:hAnsiTheme="minorEastAsia" w:hint="eastAsia"/>
          <w:b/>
          <w:sz w:val="32"/>
          <w:szCs w:val="28"/>
        </w:rPr>
        <w:t>2、质量要求：</w:t>
      </w:r>
      <w:r w:rsidRPr="005163ED">
        <w:rPr>
          <w:rFonts w:ascii="仿宋_GB2312" w:eastAsia="仿宋_GB2312" w:hAnsiTheme="minorEastAsia" w:hint="eastAsia"/>
          <w:sz w:val="32"/>
          <w:szCs w:val="28"/>
        </w:rPr>
        <w:t>以现行《中国药典》为依据，以公司内控质量检测标准为准。</w:t>
      </w:r>
    </w:p>
    <w:p w:rsidR="00893909" w:rsidRPr="005163ED" w:rsidRDefault="005D5475">
      <w:pPr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楷体_GB2312" w:eastAsia="楷体_GB2312" w:hAnsiTheme="minorEastAsia" w:hint="eastAsia"/>
          <w:b/>
          <w:sz w:val="32"/>
          <w:szCs w:val="28"/>
        </w:rPr>
        <w:t>3、样品检测费:</w:t>
      </w:r>
      <w:r w:rsidR="00243398" w:rsidRPr="005163ED">
        <w:rPr>
          <w:rFonts w:ascii="楷体_GB2312" w:eastAsia="楷体_GB2312" w:hAnsiTheme="minorEastAsia" w:hint="eastAsia"/>
          <w:b/>
          <w:color w:val="000000" w:themeColor="text1"/>
          <w:sz w:val="32"/>
          <w:szCs w:val="28"/>
        </w:rPr>
        <w:t xml:space="preserve"> </w:t>
      </w:r>
      <w:r w:rsidR="00243398" w:rsidRPr="005163ED">
        <w:rPr>
          <w:rFonts w:ascii="仿宋_GB2312" w:eastAsia="仿宋_GB2312" w:hAnsiTheme="minorEastAsia" w:hint="eastAsia"/>
          <w:sz w:val="32"/>
          <w:szCs w:val="28"/>
        </w:rPr>
        <w:t>为杜绝</w:t>
      </w:r>
      <w:r w:rsidR="0057464D" w:rsidRPr="005163ED">
        <w:rPr>
          <w:rFonts w:ascii="仿宋_GB2312" w:eastAsia="仿宋_GB2312" w:hAnsiTheme="minorEastAsia" w:hint="eastAsia"/>
          <w:sz w:val="32"/>
          <w:szCs w:val="28"/>
        </w:rPr>
        <w:t>投标单位</w:t>
      </w:r>
      <w:r w:rsidR="00243398" w:rsidRPr="005163ED">
        <w:rPr>
          <w:rFonts w:ascii="仿宋_GB2312" w:eastAsia="仿宋_GB2312" w:hAnsiTheme="minorEastAsia" w:hint="eastAsia"/>
          <w:sz w:val="32"/>
          <w:szCs w:val="28"/>
        </w:rPr>
        <w:t>盲目投标送样，延长样品检测周期，耽误招标工作正常进行，特要求供应商提交样品时，缴纳相应数额的样品检测费，我公司开具样品检测费用收据，所收检测</w:t>
      </w:r>
      <w:proofErr w:type="gramStart"/>
      <w:r w:rsidR="00243398" w:rsidRPr="005163ED">
        <w:rPr>
          <w:rFonts w:ascii="仿宋_GB2312" w:eastAsia="仿宋_GB2312" w:hAnsiTheme="minorEastAsia" w:hint="eastAsia"/>
          <w:sz w:val="32"/>
          <w:szCs w:val="28"/>
        </w:rPr>
        <w:t>费不再</w:t>
      </w:r>
      <w:proofErr w:type="gramEnd"/>
      <w:r w:rsidR="00243398" w:rsidRPr="005163ED">
        <w:rPr>
          <w:rFonts w:ascii="仿宋_GB2312" w:eastAsia="仿宋_GB2312" w:hAnsiTheme="minorEastAsia" w:hint="eastAsia"/>
          <w:sz w:val="32"/>
          <w:szCs w:val="28"/>
        </w:rPr>
        <w:t>退还</w:t>
      </w:r>
      <w:r w:rsidR="0057464D" w:rsidRPr="005163ED">
        <w:rPr>
          <w:rFonts w:ascii="仿宋_GB2312" w:eastAsia="仿宋_GB2312" w:hAnsiTheme="minorEastAsia" w:hint="eastAsia"/>
          <w:sz w:val="32"/>
          <w:szCs w:val="28"/>
        </w:rPr>
        <w:t>，</w:t>
      </w:r>
      <w:r w:rsidRPr="005163ED">
        <w:rPr>
          <w:rFonts w:ascii="仿宋_GB2312" w:eastAsia="仿宋_GB2312" w:hAnsiTheme="minorEastAsia" w:hint="eastAsia"/>
          <w:sz w:val="32"/>
          <w:szCs w:val="28"/>
        </w:rPr>
        <w:t>检测费均为</w:t>
      </w:r>
      <w:r w:rsidRPr="005163ED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500元/份。</w:t>
      </w:r>
    </w:p>
    <w:p w:rsidR="00893909" w:rsidRPr="005163ED" w:rsidRDefault="005D5475">
      <w:pPr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楷体_GB2312" w:eastAsia="楷体_GB2312" w:hAnsiTheme="minorEastAsia" w:hint="eastAsia"/>
          <w:b/>
          <w:sz w:val="32"/>
          <w:szCs w:val="28"/>
        </w:rPr>
        <w:t>4、交费方式：</w:t>
      </w:r>
      <w:r w:rsidRPr="005163ED">
        <w:rPr>
          <w:rFonts w:ascii="仿宋_GB2312" w:eastAsia="仿宋_GB2312" w:hAnsiTheme="minorEastAsia" w:hint="eastAsia"/>
          <w:sz w:val="32"/>
          <w:szCs w:val="28"/>
        </w:rPr>
        <w:t>以投标公司账户（投标为个人的，必须以投标本人账户）汇入我公司账户（</w:t>
      </w:r>
      <w:r w:rsidR="006F658C" w:rsidRPr="005163ED">
        <w:rPr>
          <w:rFonts w:ascii="仿宋_GB2312" w:eastAsia="仿宋_GB2312" w:hAnsiTheme="minorEastAsia" w:hint="eastAsia"/>
          <w:sz w:val="32"/>
          <w:szCs w:val="28"/>
        </w:rPr>
        <w:t>户名</w:t>
      </w:r>
      <w:r w:rsidRPr="005163ED">
        <w:rPr>
          <w:rFonts w:ascii="仿宋_GB2312" w:eastAsia="仿宋_GB2312" w:hAnsiTheme="minorEastAsia" w:hint="eastAsia"/>
          <w:sz w:val="32"/>
          <w:szCs w:val="28"/>
        </w:rPr>
        <w:t>：甘肃普安制药股份有限公司</w:t>
      </w:r>
      <w:r w:rsidR="006F658C" w:rsidRPr="005163ED">
        <w:rPr>
          <w:rFonts w:ascii="仿宋_GB2312" w:eastAsia="仿宋_GB2312" w:hAnsiTheme="minorEastAsia" w:hint="eastAsia"/>
          <w:sz w:val="32"/>
          <w:szCs w:val="28"/>
        </w:rPr>
        <w:t>，</w:t>
      </w:r>
      <w:r w:rsidRPr="005163ED">
        <w:rPr>
          <w:rFonts w:ascii="仿宋_GB2312" w:eastAsia="仿宋_GB2312" w:hAnsiTheme="minorEastAsia" w:hint="eastAsia"/>
          <w:sz w:val="32"/>
          <w:szCs w:val="28"/>
        </w:rPr>
        <w:t>开户银行：农行</w:t>
      </w:r>
      <w:r w:rsidR="006F658C" w:rsidRPr="005163ED">
        <w:rPr>
          <w:rFonts w:ascii="仿宋_GB2312" w:eastAsia="仿宋_GB2312" w:hAnsiTheme="minorEastAsia" w:hint="eastAsia"/>
          <w:sz w:val="32"/>
          <w:szCs w:val="28"/>
        </w:rPr>
        <w:t>武威凉州</w:t>
      </w:r>
      <w:r w:rsidRPr="005163ED">
        <w:rPr>
          <w:rFonts w:ascii="仿宋_GB2312" w:eastAsia="仿宋_GB2312" w:hAnsiTheme="minorEastAsia" w:hint="eastAsia"/>
          <w:sz w:val="32"/>
          <w:szCs w:val="28"/>
        </w:rPr>
        <w:t>黄羊支行</w:t>
      </w:r>
      <w:r w:rsidR="006F658C" w:rsidRPr="005163ED">
        <w:rPr>
          <w:rFonts w:ascii="仿宋_GB2312" w:eastAsia="仿宋_GB2312" w:hAnsiTheme="minorEastAsia" w:hint="eastAsia"/>
          <w:sz w:val="32"/>
          <w:szCs w:val="28"/>
        </w:rPr>
        <w:t>，</w:t>
      </w:r>
      <w:r w:rsidRPr="005163ED">
        <w:rPr>
          <w:rFonts w:ascii="仿宋_GB2312" w:eastAsia="仿宋_GB2312" w:hAnsiTheme="minorEastAsia" w:hint="eastAsia"/>
          <w:sz w:val="32"/>
          <w:szCs w:val="28"/>
        </w:rPr>
        <w:t>银行账号:120401040001872），汇款后将汇款底联传真至0935-2615808。</w:t>
      </w:r>
    </w:p>
    <w:p w:rsidR="00893909" w:rsidRPr="005163ED" w:rsidRDefault="005D5475">
      <w:pPr>
        <w:jc w:val="left"/>
        <w:rPr>
          <w:rFonts w:ascii="黑体" w:eastAsia="黑体" w:hAnsi="黑体"/>
          <w:sz w:val="32"/>
          <w:szCs w:val="28"/>
        </w:rPr>
      </w:pPr>
      <w:r w:rsidRPr="005163ED">
        <w:rPr>
          <w:rFonts w:ascii="黑体" w:eastAsia="黑体" w:hAnsi="黑体" w:hint="eastAsia"/>
          <w:sz w:val="32"/>
          <w:szCs w:val="28"/>
        </w:rPr>
        <w:lastRenderedPageBreak/>
        <w:t>三、</w:t>
      </w:r>
      <w:r w:rsidR="0057464D" w:rsidRPr="005163ED">
        <w:rPr>
          <w:rFonts w:ascii="黑体" w:eastAsia="黑体" w:hAnsi="黑体" w:hint="eastAsia"/>
          <w:sz w:val="32"/>
          <w:szCs w:val="28"/>
        </w:rPr>
        <w:t>投标单位</w:t>
      </w:r>
      <w:r w:rsidRPr="005163ED">
        <w:rPr>
          <w:rFonts w:ascii="黑体" w:eastAsia="黑体" w:hAnsi="黑体" w:hint="eastAsia"/>
          <w:sz w:val="32"/>
          <w:szCs w:val="28"/>
        </w:rPr>
        <w:t>资质要求</w:t>
      </w:r>
      <w:r w:rsidR="005F4463">
        <w:rPr>
          <w:rFonts w:ascii="黑体" w:eastAsia="黑体" w:hAnsi="黑体" w:hint="eastAsia"/>
          <w:sz w:val="32"/>
          <w:szCs w:val="28"/>
        </w:rPr>
        <w:t>：</w:t>
      </w:r>
    </w:p>
    <w:p w:rsidR="00893909" w:rsidRPr="005163ED" w:rsidRDefault="005D5475">
      <w:pPr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1、依法注册，证照齐全，并具备相应生产、代理（经销）资格。</w:t>
      </w:r>
    </w:p>
    <w:p w:rsidR="00893909" w:rsidRPr="005163ED" w:rsidRDefault="005D5475">
      <w:pPr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2、具有独立法人资格，具备履行合同所需的技术、财务、销售和服务等能力。</w:t>
      </w:r>
    </w:p>
    <w:p w:rsidR="00893909" w:rsidRPr="005163ED" w:rsidRDefault="005D5475">
      <w:pPr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3、投标者为个人的，必须是原材料产地农户，且能够提供我公司财务要求的发票；必须具有独立承担民事责任和履行合同的能力。</w:t>
      </w:r>
    </w:p>
    <w:p w:rsidR="00893909" w:rsidRPr="005163ED" w:rsidRDefault="005D5475">
      <w:pPr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4、信誉度良好，无违法记录。</w:t>
      </w:r>
    </w:p>
    <w:p w:rsidR="00893909" w:rsidRPr="005163ED" w:rsidRDefault="005D5475">
      <w:pPr>
        <w:jc w:val="left"/>
        <w:rPr>
          <w:rFonts w:ascii="黑体" w:eastAsia="黑体" w:hAnsi="黑体"/>
          <w:sz w:val="32"/>
          <w:szCs w:val="28"/>
        </w:rPr>
      </w:pPr>
      <w:r w:rsidRPr="005163ED">
        <w:rPr>
          <w:rFonts w:ascii="黑体" w:eastAsia="黑体" w:hAnsi="黑体" w:hint="eastAsia"/>
          <w:sz w:val="32"/>
          <w:szCs w:val="28"/>
        </w:rPr>
        <w:t>四、招标相关要求</w:t>
      </w:r>
      <w:r w:rsidR="005F4463">
        <w:rPr>
          <w:rFonts w:ascii="黑体" w:eastAsia="黑体" w:hAnsi="黑体" w:hint="eastAsia"/>
          <w:sz w:val="32"/>
          <w:szCs w:val="28"/>
        </w:rPr>
        <w:t>：</w:t>
      </w:r>
    </w:p>
    <w:p w:rsidR="00893909" w:rsidRPr="005163ED" w:rsidRDefault="005D5475" w:rsidP="00A94CB8">
      <w:pPr>
        <w:ind w:firstLineChars="200" w:firstLine="640"/>
        <w:jc w:val="left"/>
        <w:rPr>
          <w:rFonts w:ascii="仿宋_GB2312" w:eastAsia="仿宋_GB2312" w:hAnsiTheme="minorEastAsia"/>
          <w:color w:val="000000" w:themeColor="text1"/>
          <w:sz w:val="32"/>
          <w:szCs w:val="28"/>
        </w:rPr>
      </w:pPr>
      <w:r w:rsidRPr="005163ED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1、有意参与投标的供应商，请按《公开招标采购竞标书》格式内容，分项填写，一个品种（规格）一份标书，参与投标的每个品种数量以实际招标数量为限</w:t>
      </w:r>
      <w:r w:rsidR="005163ED" w:rsidRPr="005163ED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,</w:t>
      </w:r>
      <w:r w:rsidRPr="005163ED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《公开招标采购竞标书》</w:t>
      </w:r>
      <w:r w:rsidR="00722A99" w:rsidRPr="005163ED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、投标</w:t>
      </w:r>
      <w:proofErr w:type="gramStart"/>
      <w:r w:rsidR="00722A99" w:rsidRPr="005163ED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承诺书见本</w:t>
      </w:r>
      <w:proofErr w:type="gramEnd"/>
      <w:r w:rsidR="00722A99" w:rsidRPr="005163ED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公告后附件</w:t>
      </w:r>
      <w:r w:rsidRPr="005163ED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。</w:t>
      </w:r>
    </w:p>
    <w:p w:rsidR="00893909" w:rsidRPr="005163ED" w:rsidRDefault="005D5475" w:rsidP="00A94CB8">
      <w:pPr>
        <w:ind w:firstLineChars="200" w:firstLine="640"/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2、投标的供应商，请准备符合我公司质量要求的大货样品二份（各0.5公斤，贵</w:t>
      </w:r>
      <w:proofErr w:type="gramStart"/>
      <w:r w:rsidRPr="005163ED">
        <w:rPr>
          <w:rFonts w:ascii="仿宋_GB2312" w:eastAsia="仿宋_GB2312" w:hAnsiTheme="minorEastAsia" w:hint="eastAsia"/>
          <w:sz w:val="32"/>
          <w:szCs w:val="28"/>
        </w:rPr>
        <w:t>细品种</w:t>
      </w:r>
      <w:proofErr w:type="gramEnd"/>
      <w:r w:rsidRPr="005163ED">
        <w:rPr>
          <w:rFonts w:ascii="仿宋_GB2312" w:eastAsia="仿宋_GB2312" w:hAnsiTheme="minorEastAsia" w:hint="eastAsia"/>
          <w:sz w:val="32"/>
          <w:szCs w:val="28"/>
        </w:rPr>
        <w:t>可少量），携带或邮寄至我公司</w:t>
      </w:r>
      <w:r w:rsidR="001A4FAB" w:rsidRPr="005163ED">
        <w:rPr>
          <w:rFonts w:ascii="仿宋_GB2312" w:eastAsia="仿宋_GB2312" w:hAnsiTheme="minorEastAsia" w:hint="eastAsia"/>
          <w:sz w:val="32"/>
          <w:szCs w:val="28"/>
        </w:rPr>
        <w:t>一份（样品需附营业执照），自己留存一份</w:t>
      </w:r>
      <w:r w:rsidRPr="005163ED">
        <w:rPr>
          <w:rFonts w:ascii="仿宋_GB2312" w:eastAsia="仿宋_GB2312" w:hAnsiTheme="minorEastAsia" w:hint="eastAsia"/>
          <w:sz w:val="32"/>
          <w:szCs w:val="28"/>
        </w:rPr>
        <w:t>以便与实际来货进行比对，确保参与投标样品与来货质量一致。样品要求标示清晰（标明投标公司及品名名称），提交我公司后，我公司公开招标采购工作小组将登记封存</w:t>
      </w:r>
      <w:r w:rsidR="001A4FAB" w:rsidRPr="005163ED">
        <w:rPr>
          <w:rFonts w:ascii="仿宋_GB2312" w:eastAsia="仿宋_GB2312" w:hAnsiTheme="minorEastAsia" w:hint="eastAsia"/>
          <w:sz w:val="32"/>
          <w:szCs w:val="28"/>
        </w:rPr>
        <w:t>，</w:t>
      </w:r>
      <w:r w:rsidRPr="005163ED">
        <w:rPr>
          <w:rFonts w:ascii="仿宋_GB2312" w:eastAsia="仿宋_GB2312" w:hAnsiTheme="minorEastAsia" w:hint="eastAsia"/>
          <w:sz w:val="32"/>
          <w:szCs w:val="28"/>
        </w:rPr>
        <w:t>样品概不退回。</w:t>
      </w:r>
    </w:p>
    <w:p w:rsidR="00893909" w:rsidRDefault="005D5475" w:rsidP="00A94CB8">
      <w:pPr>
        <w:ind w:firstLineChars="200" w:firstLine="640"/>
        <w:jc w:val="left"/>
        <w:rPr>
          <w:rFonts w:ascii="仿宋_GB2312" w:eastAsia="仿宋_GB2312" w:hAnsiTheme="minorEastAsia"/>
          <w:color w:val="000000" w:themeColor="text1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3、参与投标的新增供应商申请投标时，须提前提供相关证照复印件一套并加盖单位原印章（若为个体种植户，需</w:t>
      </w:r>
      <w:r w:rsidRPr="005163ED">
        <w:rPr>
          <w:rFonts w:ascii="仿宋_GB2312" w:eastAsia="仿宋_GB2312" w:hAnsiTheme="minorEastAsia" w:hint="eastAsia"/>
          <w:sz w:val="32"/>
          <w:szCs w:val="28"/>
        </w:rPr>
        <w:lastRenderedPageBreak/>
        <w:t>提供身份证复印件），</w:t>
      </w:r>
      <w:r w:rsidRPr="005163ED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经我公司审核通过后通知交纳押金壹万元整（人民币10000.00元），方可参与投标。若未中标，该押金在开标后退还；若中标，该押金转为中标风险抵押金。</w:t>
      </w:r>
    </w:p>
    <w:p w:rsidR="005163ED" w:rsidRPr="005163ED" w:rsidRDefault="005163ED" w:rsidP="00A94CB8">
      <w:pPr>
        <w:ind w:firstLineChars="200" w:firstLine="640"/>
        <w:jc w:val="left"/>
        <w:rPr>
          <w:rFonts w:ascii="仿宋_GB2312" w:eastAsia="仿宋_GB2312" w:hAnsiTheme="minorEastAsia"/>
          <w:color w:val="000000" w:themeColor="text1"/>
          <w:sz w:val="32"/>
          <w:szCs w:val="28"/>
        </w:rPr>
      </w:pPr>
      <w:r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4、每种品种的中药材按照投标单位邮寄样品时间的先后顺序，前八名的供应商列为公司的投标单位并参与投标。</w:t>
      </w:r>
    </w:p>
    <w:p w:rsidR="00893909" w:rsidRPr="005163ED" w:rsidRDefault="005D5475">
      <w:pPr>
        <w:jc w:val="left"/>
        <w:rPr>
          <w:rFonts w:ascii="黑体" w:eastAsia="黑体" w:hAnsi="黑体"/>
          <w:sz w:val="32"/>
          <w:szCs w:val="28"/>
        </w:rPr>
      </w:pPr>
      <w:r w:rsidRPr="005163ED">
        <w:rPr>
          <w:rFonts w:ascii="黑体" w:eastAsia="黑体" w:hAnsi="黑体" w:hint="eastAsia"/>
          <w:sz w:val="32"/>
          <w:szCs w:val="28"/>
        </w:rPr>
        <w:t>五、评标</w:t>
      </w:r>
      <w:r w:rsidR="005F4463">
        <w:rPr>
          <w:rFonts w:ascii="黑体" w:eastAsia="黑体" w:hAnsi="黑体" w:hint="eastAsia"/>
          <w:sz w:val="32"/>
          <w:szCs w:val="28"/>
        </w:rPr>
        <w:t>：</w:t>
      </w:r>
    </w:p>
    <w:p w:rsidR="00893909" w:rsidRPr="005163ED" w:rsidRDefault="005D5475" w:rsidP="005163ED">
      <w:pPr>
        <w:ind w:firstLineChars="200" w:firstLine="640"/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我公司接到供应商标书和样品后，经</w:t>
      </w:r>
      <w:r w:rsidR="006F658C" w:rsidRPr="005163ED">
        <w:rPr>
          <w:rFonts w:ascii="仿宋_GB2312" w:eastAsia="仿宋_GB2312" w:hAnsiTheme="minorEastAsia" w:hint="eastAsia"/>
          <w:sz w:val="32"/>
          <w:szCs w:val="28"/>
        </w:rPr>
        <w:t>评标委员会</w:t>
      </w:r>
      <w:r w:rsidRPr="005163ED">
        <w:rPr>
          <w:rFonts w:ascii="仿宋_GB2312" w:eastAsia="仿宋_GB2312" w:hAnsiTheme="minorEastAsia" w:hint="eastAsia"/>
          <w:sz w:val="32"/>
          <w:szCs w:val="28"/>
        </w:rPr>
        <w:t>综合评标，将评标结果通知中标客户，落标客户不另行通知。投标</w:t>
      </w:r>
      <w:r w:rsidR="00722A99" w:rsidRPr="005163ED">
        <w:rPr>
          <w:rFonts w:ascii="仿宋_GB2312" w:eastAsia="仿宋_GB2312" w:hAnsiTheme="minorEastAsia" w:hint="eastAsia"/>
          <w:sz w:val="32"/>
          <w:szCs w:val="28"/>
        </w:rPr>
        <w:t>单位</w:t>
      </w:r>
      <w:r w:rsidRPr="005163ED">
        <w:rPr>
          <w:rFonts w:ascii="仿宋_GB2312" w:eastAsia="仿宋_GB2312" w:hAnsiTheme="minorEastAsia" w:hint="eastAsia"/>
          <w:sz w:val="32"/>
          <w:szCs w:val="28"/>
        </w:rPr>
        <w:t>数少于3家</w:t>
      </w:r>
      <w:proofErr w:type="gramStart"/>
      <w:r w:rsidRPr="005163ED">
        <w:rPr>
          <w:rFonts w:ascii="仿宋_GB2312" w:eastAsia="仿宋_GB2312" w:hAnsiTheme="minorEastAsia" w:hint="eastAsia"/>
          <w:sz w:val="32"/>
          <w:szCs w:val="28"/>
        </w:rPr>
        <w:t>按废标处理</w:t>
      </w:r>
      <w:proofErr w:type="gramEnd"/>
      <w:r w:rsidRPr="005163ED">
        <w:rPr>
          <w:rFonts w:ascii="仿宋_GB2312" w:eastAsia="仿宋_GB2312" w:hAnsiTheme="minorEastAsia" w:hint="eastAsia"/>
          <w:sz w:val="32"/>
          <w:szCs w:val="28"/>
        </w:rPr>
        <w:t>。</w:t>
      </w:r>
    </w:p>
    <w:p w:rsidR="00893909" w:rsidRPr="005163ED" w:rsidRDefault="005D5475">
      <w:pPr>
        <w:jc w:val="left"/>
        <w:rPr>
          <w:rFonts w:ascii="黑体" w:eastAsia="黑体" w:hAnsi="黑体"/>
          <w:sz w:val="32"/>
          <w:szCs w:val="28"/>
        </w:rPr>
      </w:pPr>
      <w:r w:rsidRPr="005163ED">
        <w:rPr>
          <w:rFonts w:ascii="黑体" w:eastAsia="黑体" w:hAnsi="黑体" w:hint="eastAsia"/>
          <w:sz w:val="32"/>
          <w:szCs w:val="28"/>
        </w:rPr>
        <w:t>六、中标</w:t>
      </w:r>
      <w:r w:rsidR="005F4463">
        <w:rPr>
          <w:rFonts w:ascii="黑体" w:eastAsia="黑体" w:hAnsi="黑体" w:hint="eastAsia"/>
          <w:sz w:val="32"/>
          <w:szCs w:val="28"/>
        </w:rPr>
        <w:t>：</w:t>
      </w:r>
    </w:p>
    <w:p w:rsidR="00893909" w:rsidRPr="005163ED" w:rsidRDefault="005D5475" w:rsidP="005163ED">
      <w:pPr>
        <w:ind w:firstLineChars="200" w:firstLine="640"/>
        <w:jc w:val="left"/>
        <w:rPr>
          <w:rFonts w:ascii="仿宋_GB2312" w:eastAsia="仿宋_GB2312" w:hAnsiTheme="minorEastAsia"/>
          <w:color w:val="000000" w:themeColor="text1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中标客户须在规定时间内与我公司签订中标采购合同，</w:t>
      </w:r>
      <w:r w:rsidRPr="005163ED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同时缴纳风险抵押金。若中标客户不按时、按质、按量履行合同，该押金不予返还。中标采购合同中将注明“如违约需扣除相应数额的风险抵押金”。</w:t>
      </w:r>
    </w:p>
    <w:p w:rsidR="00893909" w:rsidRPr="005163ED" w:rsidRDefault="005D5475">
      <w:pPr>
        <w:jc w:val="left"/>
        <w:rPr>
          <w:rFonts w:ascii="黑体" w:eastAsia="黑体" w:hAnsi="黑体"/>
          <w:sz w:val="32"/>
          <w:szCs w:val="28"/>
        </w:rPr>
      </w:pPr>
      <w:r w:rsidRPr="005163ED">
        <w:rPr>
          <w:rFonts w:ascii="黑体" w:eastAsia="黑体" w:hAnsi="黑体" w:hint="eastAsia"/>
          <w:sz w:val="32"/>
          <w:szCs w:val="28"/>
        </w:rPr>
        <w:t>七、验收与付款</w:t>
      </w:r>
      <w:r w:rsidR="005F4463">
        <w:rPr>
          <w:rFonts w:ascii="黑体" w:eastAsia="黑体" w:hAnsi="黑体" w:hint="eastAsia"/>
          <w:sz w:val="32"/>
          <w:szCs w:val="28"/>
        </w:rPr>
        <w:t>：</w:t>
      </w:r>
    </w:p>
    <w:p w:rsidR="00893909" w:rsidRPr="005163ED" w:rsidRDefault="005D5475" w:rsidP="005163ED">
      <w:pPr>
        <w:ind w:firstLineChars="200" w:firstLine="640"/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1、货到七日内验收，杂质及水分按实际检验（除合同另有规定外）处理，包装按实际重量扣除。</w:t>
      </w:r>
    </w:p>
    <w:p w:rsidR="00893909" w:rsidRPr="005163ED" w:rsidRDefault="005D5475" w:rsidP="005163ED">
      <w:pPr>
        <w:ind w:firstLineChars="200" w:firstLine="640"/>
        <w:jc w:val="left"/>
        <w:rPr>
          <w:rFonts w:ascii="仿宋_GB2312" w:eastAsia="仿宋_GB2312" w:hAnsiTheme="minorEastAsia"/>
          <w:color w:val="000000" w:themeColor="text1"/>
          <w:sz w:val="32"/>
          <w:szCs w:val="28"/>
        </w:rPr>
      </w:pPr>
      <w:r w:rsidRPr="005163ED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2、货物质量、等级与所提供样品不一致的，公司不予入库，同时扣除风险抵押金。</w:t>
      </w:r>
    </w:p>
    <w:p w:rsidR="00893909" w:rsidRPr="005163ED" w:rsidRDefault="005D5475" w:rsidP="005163ED">
      <w:pPr>
        <w:ind w:firstLineChars="200" w:firstLine="640"/>
        <w:jc w:val="left"/>
        <w:rPr>
          <w:rFonts w:ascii="仿宋_GB2312" w:eastAsia="仿宋_GB2312" w:hAnsiTheme="minorEastAsia"/>
          <w:color w:val="000000" w:themeColor="text1"/>
          <w:sz w:val="32"/>
          <w:szCs w:val="28"/>
        </w:rPr>
      </w:pPr>
      <w:r w:rsidRPr="005163ED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3、货到验收合格后返还风险抵押金，货款分期分批支付。</w:t>
      </w:r>
    </w:p>
    <w:p w:rsidR="005406E7" w:rsidRDefault="005D5475">
      <w:pPr>
        <w:jc w:val="left"/>
        <w:rPr>
          <w:rFonts w:ascii="黑体" w:eastAsia="黑体" w:hAnsi="黑体"/>
          <w:sz w:val="32"/>
          <w:szCs w:val="28"/>
        </w:rPr>
      </w:pPr>
      <w:r w:rsidRPr="005406E7">
        <w:rPr>
          <w:rFonts w:ascii="黑体" w:eastAsia="黑体" w:hAnsi="黑体" w:hint="eastAsia"/>
          <w:sz w:val="32"/>
          <w:szCs w:val="28"/>
        </w:rPr>
        <w:t>八、未尽事宜</w:t>
      </w:r>
      <w:r w:rsidR="005F4463">
        <w:rPr>
          <w:rFonts w:ascii="黑体" w:eastAsia="黑体" w:hAnsi="黑体" w:hint="eastAsia"/>
          <w:sz w:val="32"/>
          <w:szCs w:val="28"/>
        </w:rPr>
        <w:t>：</w:t>
      </w:r>
    </w:p>
    <w:p w:rsidR="00893909" w:rsidRPr="005F4463" w:rsidRDefault="005D5475">
      <w:pPr>
        <w:jc w:val="left"/>
        <w:rPr>
          <w:rFonts w:ascii="仿宋_GB2312" w:eastAsia="仿宋_GB2312" w:hAnsiTheme="minorEastAsia"/>
          <w:color w:val="000000" w:themeColor="text1"/>
          <w:sz w:val="32"/>
          <w:szCs w:val="28"/>
        </w:rPr>
      </w:pPr>
      <w:r w:rsidRPr="005F4463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lastRenderedPageBreak/>
        <w:t>以合同</w:t>
      </w:r>
      <w:r w:rsidR="0057464D" w:rsidRPr="005F4463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中相关规定</w:t>
      </w:r>
      <w:r w:rsidRPr="005F4463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为准</w:t>
      </w:r>
    </w:p>
    <w:p w:rsidR="00893909" w:rsidRPr="005406E7" w:rsidRDefault="005D5475">
      <w:pPr>
        <w:jc w:val="left"/>
        <w:rPr>
          <w:rFonts w:ascii="黑体" w:eastAsia="黑体" w:hAnsi="黑体"/>
          <w:sz w:val="32"/>
          <w:szCs w:val="28"/>
        </w:rPr>
      </w:pPr>
      <w:r w:rsidRPr="005406E7">
        <w:rPr>
          <w:rFonts w:ascii="黑体" w:eastAsia="黑体" w:hAnsi="黑体" w:hint="eastAsia"/>
          <w:sz w:val="32"/>
          <w:szCs w:val="28"/>
        </w:rPr>
        <w:t>九、投标截止时间</w:t>
      </w:r>
      <w:r w:rsidR="005163ED" w:rsidRPr="005406E7">
        <w:rPr>
          <w:rFonts w:ascii="黑体" w:eastAsia="黑体" w:hAnsi="黑体" w:hint="eastAsia"/>
          <w:sz w:val="32"/>
          <w:szCs w:val="28"/>
        </w:rPr>
        <w:t>：</w:t>
      </w:r>
    </w:p>
    <w:p w:rsidR="00893909" w:rsidRPr="005406E7" w:rsidRDefault="005D5475">
      <w:pPr>
        <w:jc w:val="left"/>
        <w:rPr>
          <w:rFonts w:ascii="仿宋_GB2312" w:eastAsia="仿宋_GB2312" w:hAnsiTheme="minorEastAsia"/>
          <w:color w:val="000000" w:themeColor="text1"/>
          <w:sz w:val="32"/>
          <w:szCs w:val="28"/>
        </w:rPr>
      </w:pP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1、递交样品截止时间： 201</w:t>
      </w:r>
      <w:r w:rsidR="00EE61EB"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9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年</w:t>
      </w:r>
      <w:r w:rsid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11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月</w:t>
      </w:r>
      <w:r w:rsid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0</w:t>
      </w:r>
      <w:r w:rsidR="005F4463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8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日</w:t>
      </w:r>
    </w:p>
    <w:p w:rsidR="00893909" w:rsidRPr="005406E7" w:rsidRDefault="005D5475">
      <w:pPr>
        <w:jc w:val="left"/>
        <w:rPr>
          <w:rFonts w:ascii="仿宋_GB2312" w:eastAsia="仿宋_GB2312" w:hAnsiTheme="minorEastAsia"/>
          <w:color w:val="000000" w:themeColor="text1"/>
          <w:sz w:val="32"/>
          <w:szCs w:val="28"/>
        </w:rPr>
      </w:pP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2、递交标书截止时间： 201</w:t>
      </w:r>
      <w:r w:rsidR="00EE61EB"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9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年</w:t>
      </w:r>
      <w:r w:rsid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11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月</w:t>
      </w:r>
      <w:r w:rsid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0</w:t>
      </w:r>
      <w:r w:rsidR="005F4463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8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日</w:t>
      </w:r>
    </w:p>
    <w:p w:rsidR="005F4463" w:rsidRDefault="005D5475">
      <w:pPr>
        <w:jc w:val="left"/>
        <w:rPr>
          <w:rFonts w:ascii="黑体" w:eastAsia="黑体" w:hAnsi="黑体"/>
          <w:sz w:val="32"/>
          <w:szCs w:val="28"/>
        </w:rPr>
      </w:pPr>
      <w:r w:rsidRPr="005406E7">
        <w:rPr>
          <w:rFonts w:ascii="黑体" w:eastAsia="黑体" w:hAnsi="黑体" w:hint="eastAsia"/>
          <w:sz w:val="32"/>
          <w:szCs w:val="28"/>
        </w:rPr>
        <w:t>十、开标时间</w:t>
      </w:r>
      <w:r w:rsidR="005F4463">
        <w:rPr>
          <w:rFonts w:ascii="黑体" w:eastAsia="黑体" w:hAnsi="黑体" w:hint="eastAsia"/>
          <w:sz w:val="32"/>
          <w:szCs w:val="28"/>
        </w:rPr>
        <w:t>：</w:t>
      </w:r>
    </w:p>
    <w:p w:rsidR="00893909" w:rsidRPr="005F4463" w:rsidRDefault="005D5475">
      <w:pPr>
        <w:jc w:val="left"/>
        <w:rPr>
          <w:rFonts w:ascii="仿宋_GB2312" w:eastAsia="仿宋_GB2312" w:hAnsiTheme="minorEastAsia"/>
          <w:color w:val="000000" w:themeColor="text1"/>
          <w:sz w:val="32"/>
          <w:szCs w:val="28"/>
        </w:rPr>
      </w:pPr>
      <w:r w:rsidRPr="005F4463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另行通知</w:t>
      </w:r>
    </w:p>
    <w:p w:rsidR="005406E7" w:rsidRPr="005406E7" w:rsidRDefault="00926C48">
      <w:pPr>
        <w:jc w:val="left"/>
        <w:rPr>
          <w:rFonts w:ascii="黑体" w:eastAsia="黑体" w:hAnsi="黑体"/>
          <w:sz w:val="32"/>
          <w:szCs w:val="28"/>
        </w:rPr>
      </w:pPr>
      <w:r w:rsidRPr="005406E7">
        <w:rPr>
          <w:rFonts w:ascii="黑体" w:eastAsia="黑体" w:hAnsi="黑体" w:hint="eastAsia"/>
          <w:sz w:val="32"/>
          <w:szCs w:val="28"/>
        </w:rPr>
        <w:t>十一、本公告有效期</w:t>
      </w:r>
      <w:r w:rsidR="005F4463">
        <w:rPr>
          <w:rFonts w:ascii="黑体" w:eastAsia="黑体" w:hAnsi="黑体" w:hint="eastAsia"/>
          <w:sz w:val="32"/>
          <w:szCs w:val="28"/>
        </w:rPr>
        <w:t>：</w:t>
      </w:r>
    </w:p>
    <w:p w:rsidR="00926C48" w:rsidRPr="005163ED" w:rsidRDefault="00926C48">
      <w:pPr>
        <w:jc w:val="left"/>
        <w:rPr>
          <w:rFonts w:ascii="仿宋_GB2312" w:eastAsia="仿宋_GB2312" w:hAnsiTheme="minorEastAsia"/>
          <w:color w:val="FF0000"/>
          <w:sz w:val="32"/>
          <w:szCs w:val="28"/>
        </w:rPr>
      </w:pP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2019年</w:t>
      </w:r>
      <w:r w:rsid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11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月</w:t>
      </w:r>
      <w:r w:rsid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04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日-2019年</w:t>
      </w:r>
      <w:r w:rsid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11月08日</w:t>
      </w:r>
    </w:p>
    <w:p w:rsidR="005F04AF" w:rsidRPr="005163ED" w:rsidRDefault="005F04AF" w:rsidP="005F04AF">
      <w:pPr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采购联系人：王利         采购监督人：牛韶元</w:t>
      </w:r>
    </w:p>
    <w:p w:rsidR="00893909" w:rsidRPr="005163ED" w:rsidRDefault="005D5475">
      <w:pPr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流程咨询</w:t>
      </w:r>
      <w:r w:rsidR="00A73BF7" w:rsidRPr="005163ED">
        <w:rPr>
          <w:rFonts w:ascii="仿宋_GB2312" w:eastAsia="仿宋_GB2312" w:hAnsiTheme="minorEastAsia" w:hint="eastAsia"/>
          <w:sz w:val="32"/>
          <w:szCs w:val="28"/>
        </w:rPr>
        <w:t>人：李龙德</w:t>
      </w:r>
      <w:r w:rsidR="005F04AF" w:rsidRPr="005163ED">
        <w:rPr>
          <w:rFonts w:ascii="仿宋_GB2312" w:eastAsia="仿宋_GB2312" w:hAnsiTheme="minorEastAsia" w:hint="eastAsia"/>
          <w:sz w:val="32"/>
          <w:szCs w:val="28"/>
        </w:rPr>
        <w:t xml:space="preserve">       邮寄资料收件人：牛生铎</w:t>
      </w:r>
    </w:p>
    <w:p w:rsidR="00893909" w:rsidRPr="005163ED" w:rsidRDefault="005D5475">
      <w:pPr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电话：</w:t>
      </w:r>
      <w:r w:rsidR="00F83B30" w:rsidRPr="005163ED">
        <w:rPr>
          <w:rFonts w:ascii="仿宋_GB2312" w:eastAsia="仿宋_GB2312" w:hAnsiTheme="minorEastAsia" w:hint="eastAsia"/>
          <w:sz w:val="32"/>
          <w:szCs w:val="28"/>
        </w:rPr>
        <w:t>0935-2615808</w:t>
      </w:r>
      <w:r w:rsidRPr="005163ED">
        <w:rPr>
          <w:rFonts w:ascii="仿宋_GB2312" w:eastAsia="仿宋_GB2312" w:hAnsiTheme="minorEastAsia" w:hint="eastAsia"/>
          <w:sz w:val="32"/>
          <w:szCs w:val="28"/>
        </w:rPr>
        <w:t xml:space="preserve"> </w:t>
      </w:r>
      <w:r w:rsidR="005F04AF" w:rsidRPr="005163ED">
        <w:rPr>
          <w:rFonts w:ascii="仿宋_GB2312" w:eastAsia="仿宋_GB2312" w:hAnsiTheme="minorEastAsia" w:hint="eastAsia"/>
          <w:sz w:val="32"/>
          <w:szCs w:val="28"/>
        </w:rPr>
        <w:t xml:space="preserve">  </w:t>
      </w:r>
      <w:r w:rsidRPr="005163ED">
        <w:rPr>
          <w:rFonts w:ascii="仿宋_GB2312" w:eastAsia="仿宋_GB2312" w:hAnsiTheme="minorEastAsia" w:hint="eastAsia"/>
          <w:sz w:val="32"/>
          <w:szCs w:val="28"/>
        </w:rPr>
        <w:t>传真：</w:t>
      </w:r>
      <w:r w:rsidR="00F83B30" w:rsidRPr="005163ED">
        <w:rPr>
          <w:rFonts w:ascii="仿宋_GB2312" w:eastAsia="仿宋_GB2312" w:hAnsiTheme="minorEastAsia" w:hint="eastAsia"/>
          <w:sz w:val="32"/>
          <w:szCs w:val="28"/>
        </w:rPr>
        <w:t>0935-2615808</w:t>
      </w:r>
      <w:r w:rsidRPr="005163ED">
        <w:rPr>
          <w:rFonts w:ascii="仿宋_GB2312" w:eastAsia="仿宋_GB2312" w:hAnsiTheme="minorEastAsia" w:hint="eastAsia"/>
          <w:sz w:val="32"/>
          <w:szCs w:val="28"/>
        </w:rPr>
        <w:t xml:space="preserve"> </w:t>
      </w:r>
      <w:r w:rsidR="005F04AF" w:rsidRPr="005163ED">
        <w:rPr>
          <w:rFonts w:ascii="仿宋_GB2312" w:eastAsia="仿宋_GB2312" w:hAnsiTheme="minorEastAsia" w:hint="eastAsia"/>
          <w:sz w:val="32"/>
          <w:szCs w:val="28"/>
        </w:rPr>
        <w:t xml:space="preserve"> 邮编:733006</w:t>
      </w:r>
    </w:p>
    <w:p w:rsidR="005F4463" w:rsidRDefault="005D5475">
      <w:pPr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公司/邮寄资料地址：</w:t>
      </w:r>
    </w:p>
    <w:p w:rsidR="00893909" w:rsidRPr="005163ED" w:rsidRDefault="00F83B30">
      <w:pPr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甘肃省武威市</w:t>
      </w:r>
      <w:proofErr w:type="gramStart"/>
      <w:r w:rsidRPr="005163ED">
        <w:rPr>
          <w:rFonts w:ascii="仿宋_GB2312" w:eastAsia="仿宋_GB2312" w:hAnsiTheme="minorEastAsia" w:hint="eastAsia"/>
          <w:sz w:val="32"/>
          <w:szCs w:val="28"/>
        </w:rPr>
        <w:t>凉州区</w:t>
      </w:r>
      <w:proofErr w:type="gramEnd"/>
      <w:r w:rsidRPr="005163ED">
        <w:rPr>
          <w:rFonts w:ascii="仿宋_GB2312" w:eastAsia="仿宋_GB2312" w:hAnsiTheme="minorEastAsia" w:hint="eastAsia"/>
          <w:sz w:val="32"/>
          <w:szCs w:val="28"/>
        </w:rPr>
        <w:t>黄羊生态工业（食品）示范园农大北路1号</w:t>
      </w:r>
    </w:p>
    <w:p w:rsidR="005163ED" w:rsidRDefault="005163ED" w:rsidP="005163ED">
      <w:pPr>
        <w:jc w:val="left"/>
        <w:rPr>
          <w:rFonts w:ascii="仿宋_GB2312" w:eastAsia="仿宋_GB2312" w:hAnsiTheme="minorEastAsia"/>
          <w:sz w:val="32"/>
          <w:szCs w:val="28"/>
        </w:rPr>
      </w:pPr>
    </w:p>
    <w:p w:rsidR="006F658C" w:rsidRPr="005163ED" w:rsidRDefault="006F658C" w:rsidP="005163ED">
      <w:pPr>
        <w:ind w:firstLineChars="1050" w:firstLine="3360"/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>甘肃普安制药股份有限公司</w:t>
      </w:r>
    </w:p>
    <w:p w:rsidR="006F658C" w:rsidRPr="005163ED" w:rsidRDefault="006F658C">
      <w:pPr>
        <w:jc w:val="left"/>
        <w:rPr>
          <w:rFonts w:ascii="仿宋_GB2312" w:eastAsia="仿宋_GB2312" w:hAnsiTheme="minorEastAsia"/>
          <w:sz w:val="32"/>
          <w:szCs w:val="28"/>
        </w:rPr>
      </w:pPr>
      <w:r w:rsidRPr="005163ED">
        <w:rPr>
          <w:rFonts w:ascii="仿宋_GB2312" w:eastAsia="仿宋_GB2312" w:hAnsiTheme="minorEastAsia" w:hint="eastAsia"/>
          <w:sz w:val="32"/>
          <w:szCs w:val="28"/>
        </w:rPr>
        <w:t xml:space="preserve">      </w:t>
      </w:r>
      <w:r w:rsidR="005163ED">
        <w:rPr>
          <w:rFonts w:ascii="仿宋_GB2312" w:eastAsia="仿宋_GB2312" w:hAnsiTheme="minorEastAsia" w:hint="eastAsia"/>
          <w:sz w:val="32"/>
          <w:szCs w:val="28"/>
        </w:rPr>
        <w:t xml:space="preserve">                </w:t>
      </w:r>
      <w:r w:rsidR="005163ED" w:rsidRPr="005163ED">
        <w:rPr>
          <w:rFonts w:ascii="仿宋_GB2312" w:eastAsia="仿宋_GB2312" w:hAnsiTheme="minorEastAsia" w:hint="eastAsia"/>
          <w:color w:val="FF0000"/>
          <w:sz w:val="32"/>
          <w:szCs w:val="28"/>
        </w:rPr>
        <w:t xml:space="preserve">   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2019年1</w:t>
      </w:r>
      <w:r w:rsidR="005406E7"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1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月</w:t>
      </w:r>
      <w:r w:rsidR="005406E7"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04</w:t>
      </w:r>
      <w:r w:rsidRPr="005406E7">
        <w:rPr>
          <w:rFonts w:ascii="仿宋_GB2312" w:eastAsia="仿宋_GB2312" w:hAnsiTheme="minorEastAsia" w:hint="eastAsia"/>
          <w:color w:val="000000" w:themeColor="text1"/>
          <w:sz w:val="32"/>
          <w:szCs w:val="28"/>
        </w:rPr>
        <w:t>日</w:t>
      </w:r>
    </w:p>
    <w:p w:rsidR="006F658C" w:rsidRDefault="006F658C" w:rsidP="00CF7008">
      <w:pPr>
        <w:jc w:val="left"/>
        <w:rPr>
          <w:rFonts w:asciiTheme="minorEastAsia" w:hAnsiTheme="minorEastAsia"/>
          <w:sz w:val="28"/>
          <w:szCs w:val="28"/>
        </w:rPr>
      </w:pPr>
    </w:p>
    <w:p w:rsidR="006F658C" w:rsidRDefault="006F658C" w:rsidP="00CF7008">
      <w:pPr>
        <w:jc w:val="left"/>
        <w:rPr>
          <w:rFonts w:asciiTheme="minorEastAsia" w:hAnsiTheme="minorEastAsia"/>
          <w:sz w:val="28"/>
          <w:szCs w:val="28"/>
        </w:rPr>
      </w:pPr>
    </w:p>
    <w:p w:rsidR="00893909" w:rsidRPr="005163ED" w:rsidRDefault="00CF7008" w:rsidP="00CF7008">
      <w:pPr>
        <w:jc w:val="left"/>
        <w:rPr>
          <w:rFonts w:ascii="楷体_GB2312" w:eastAsia="楷体_GB2312" w:hAnsiTheme="minorEastAsia"/>
          <w:b/>
          <w:sz w:val="32"/>
          <w:szCs w:val="28"/>
        </w:rPr>
      </w:pPr>
      <w:r w:rsidRPr="005163ED">
        <w:rPr>
          <w:rFonts w:ascii="楷体_GB2312" w:eastAsia="楷体_GB2312" w:hAnsiTheme="minorEastAsia" w:hint="eastAsia"/>
          <w:b/>
          <w:sz w:val="32"/>
          <w:szCs w:val="28"/>
        </w:rPr>
        <w:t>附件1：甘肃普安制药股份有限公司公开招标采购竞标书</w:t>
      </w:r>
    </w:p>
    <w:p w:rsidR="00CF7008" w:rsidRDefault="00CF7008" w:rsidP="00CF7008">
      <w:pPr>
        <w:jc w:val="left"/>
        <w:rPr>
          <w:rFonts w:ascii="楷体_GB2312" w:eastAsia="楷体_GB2312" w:hAnsiTheme="minorEastAsia"/>
          <w:b/>
          <w:sz w:val="32"/>
          <w:szCs w:val="28"/>
        </w:rPr>
      </w:pPr>
      <w:r w:rsidRPr="005163ED">
        <w:rPr>
          <w:rFonts w:ascii="楷体_GB2312" w:eastAsia="楷体_GB2312" w:hAnsiTheme="minorEastAsia" w:hint="eastAsia"/>
          <w:b/>
          <w:sz w:val="32"/>
          <w:szCs w:val="28"/>
        </w:rPr>
        <w:t>附件2：投标承诺书</w:t>
      </w:r>
    </w:p>
    <w:p w:rsidR="00792791" w:rsidRDefault="00792791" w:rsidP="0057464D">
      <w:pPr>
        <w:spacing w:line="560" w:lineRule="exact"/>
        <w:jc w:val="center"/>
        <w:rPr>
          <w:rFonts w:ascii="黑体" w:eastAsia="黑体" w:hAnsi="Calibri" w:cs="Times New Roman" w:hint="eastAsia"/>
          <w:color w:val="000000" w:themeColor="text1"/>
          <w:sz w:val="36"/>
          <w:szCs w:val="36"/>
        </w:rPr>
      </w:pPr>
    </w:p>
    <w:p w:rsidR="0057464D" w:rsidRDefault="0057464D" w:rsidP="0057464D">
      <w:pPr>
        <w:spacing w:line="560" w:lineRule="exact"/>
        <w:jc w:val="center"/>
        <w:rPr>
          <w:rFonts w:ascii="黑体" w:eastAsia="黑体" w:hAnsi="Calibri" w:cs="Times New Roman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黑体" w:eastAsia="黑体" w:hAnsi="Calibri" w:cs="Times New Roman" w:hint="eastAsia"/>
          <w:color w:val="000000" w:themeColor="text1"/>
          <w:sz w:val="36"/>
          <w:szCs w:val="36"/>
        </w:rPr>
        <w:lastRenderedPageBreak/>
        <w:t>甘肃普安制药股份有限公司</w:t>
      </w:r>
    </w:p>
    <w:p w:rsidR="0057464D" w:rsidRDefault="0057464D" w:rsidP="0057464D">
      <w:pPr>
        <w:jc w:val="center"/>
        <w:rPr>
          <w:rFonts w:ascii="黑体" w:eastAsia="黑体" w:hAnsi="Calibri" w:cs="Times New Roman"/>
          <w:color w:val="000000" w:themeColor="text1"/>
          <w:sz w:val="36"/>
          <w:szCs w:val="36"/>
        </w:rPr>
      </w:pPr>
      <w:r>
        <w:rPr>
          <w:rFonts w:ascii="黑体" w:eastAsia="黑体" w:hAnsi="Calibri" w:cs="Times New Roman" w:hint="eastAsia"/>
          <w:color w:val="000000" w:themeColor="text1"/>
          <w:sz w:val="36"/>
          <w:szCs w:val="36"/>
        </w:rPr>
        <w:t>公开招标采购竞标书</w:t>
      </w:r>
    </w:p>
    <w:p w:rsidR="0057464D" w:rsidRDefault="0057464D" w:rsidP="0057464D">
      <w:pPr>
        <w:jc w:val="center"/>
        <w:rPr>
          <w:rFonts w:ascii="仿宋" w:eastAsia="仿宋" w:hAnsi="仿宋" w:cs="Times New Roman"/>
          <w:color w:val="000000" w:themeColor="text1"/>
          <w:szCs w:val="21"/>
        </w:rPr>
      </w:pPr>
      <w:r>
        <w:rPr>
          <w:rFonts w:ascii="Calibri" w:eastAsia="宋体" w:hAnsi="Calibri" w:cs="Times New Roman" w:hint="eastAsia"/>
          <w:color w:val="000000" w:themeColor="text1"/>
          <w:szCs w:val="21"/>
        </w:rPr>
        <w:t xml:space="preserve">                                     </w:t>
      </w:r>
      <w:r>
        <w:rPr>
          <w:rFonts w:ascii="仿宋" w:eastAsia="仿宋" w:hAnsi="仿宋" w:cs="Times New Roman" w:hint="eastAsia"/>
          <w:color w:val="000000" w:themeColor="text1"/>
          <w:szCs w:val="21"/>
        </w:rPr>
        <w:t xml:space="preserve"> 编号：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449"/>
        <w:gridCol w:w="1849"/>
        <w:gridCol w:w="945"/>
        <w:gridCol w:w="466"/>
        <w:gridCol w:w="364"/>
        <w:gridCol w:w="642"/>
        <w:gridCol w:w="553"/>
        <w:gridCol w:w="709"/>
        <w:gridCol w:w="23"/>
        <w:gridCol w:w="8"/>
        <w:gridCol w:w="742"/>
        <w:gridCol w:w="656"/>
      </w:tblGrid>
      <w:tr w:rsidR="0057464D" w:rsidTr="007E4ECF">
        <w:trPr>
          <w:trHeight w:hRule="exact" w:val="567"/>
          <w:jc w:val="center"/>
        </w:trPr>
        <w:tc>
          <w:tcPr>
            <w:tcW w:w="692" w:type="dxa"/>
            <w:vMerge w:val="restart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竞标单位情况</w:t>
            </w:r>
          </w:p>
        </w:tc>
        <w:tc>
          <w:tcPr>
            <w:tcW w:w="14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3624" w:type="dxa"/>
            <w:gridSpan w:val="4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法人代表</w:t>
            </w:r>
          </w:p>
        </w:tc>
        <w:tc>
          <w:tcPr>
            <w:tcW w:w="2138" w:type="dxa"/>
            <w:gridSpan w:val="5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4D" w:rsidTr="007E4ECF">
        <w:trPr>
          <w:trHeight w:hRule="exact" w:val="567"/>
          <w:jc w:val="center"/>
        </w:trPr>
        <w:tc>
          <w:tcPr>
            <w:tcW w:w="692" w:type="dxa"/>
            <w:vMerge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3624" w:type="dxa"/>
            <w:gridSpan w:val="4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2138" w:type="dxa"/>
            <w:gridSpan w:val="5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4D" w:rsidTr="007E4ECF">
        <w:trPr>
          <w:trHeight w:hRule="exact" w:val="567"/>
          <w:jc w:val="center"/>
        </w:trPr>
        <w:tc>
          <w:tcPr>
            <w:tcW w:w="692" w:type="dxa"/>
            <w:vMerge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8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2025" w:type="dxa"/>
            <w:gridSpan w:val="4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 w:val="restart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经营证照</w:t>
            </w:r>
          </w:p>
        </w:tc>
        <w:tc>
          <w:tcPr>
            <w:tcW w:w="750" w:type="dxa"/>
            <w:gridSpan w:val="2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有</w:t>
            </w:r>
          </w:p>
        </w:tc>
        <w:tc>
          <w:tcPr>
            <w:tcW w:w="656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4D" w:rsidTr="007E4ECF">
        <w:trPr>
          <w:trHeight w:hRule="exact" w:val="567"/>
          <w:jc w:val="center"/>
        </w:trPr>
        <w:tc>
          <w:tcPr>
            <w:tcW w:w="692" w:type="dxa"/>
            <w:vMerge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18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传真</w:t>
            </w:r>
          </w:p>
        </w:tc>
        <w:tc>
          <w:tcPr>
            <w:tcW w:w="2025" w:type="dxa"/>
            <w:gridSpan w:val="4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656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4D" w:rsidTr="007E4ECF">
        <w:trPr>
          <w:trHeight w:hRule="exact" w:val="567"/>
          <w:jc w:val="center"/>
        </w:trPr>
        <w:tc>
          <w:tcPr>
            <w:tcW w:w="692" w:type="dxa"/>
            <w:vMerge w:val="restart"/>
            <w:vAlign w:val="center"/>
          </w:tcPr>
          <w:p w:rsidR="0057464D" w:rsidRDefault="0057464D" w:rsidP="007E4ECF">
            <w:pPr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竞标</w:t>
            </w:r>
          </w:p>
          <w:p w:rsidR="0057464D" w:rsidRDefault="0057464D" w:rsidP="007E4ECF">
            <w:pPr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商品</w:t>
            </w:r>
          </w:p>
          <w:p w:rsidR="0057464D" w:rsidRDefault="0057464D" w:rsidP="007E4ECF">
            <w:pPr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14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商品名称</w:t>
            </w:r>
          </w:p>
        </w:tc>
        <w:tc>
          <w:tcPr>
            <w:tcW w:w="18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可供数量</w:t>
            </w:r>
          </w:p>
        </w:tc>
        <w:tc>
          <w:tcPr>
            <w:tcW w:w="1559" w:type="dxa"/>
            <w:gridSpan w:val="3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 xml:space="preserve">       公斤</w:t>
            </w:r>
          </w:p>
        </w:tc>
        <w:tc>
          <w:tcPr>
            <w:tcW w:w="740" w:type="dxa"/>
            <w:gridSpan w:val="3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产地</w:t>
            </w:r>
          </w:p>
        </w:tc>
        <w:tc>
          <w:tcPr>
            <w:tcW w:w="1398" w:type="dxa"/>
            <w:gridSpan w:val="2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4D" w:rsidTr="007E4ECF">
        <w:trPr>
          <w:trHeight w:val="553"/>
          <w:jc w:val="center"/>
        </w:trPr>
        <w:tc>
          <w:tcPr>
            <w:tcW w:w="692" w:type="dxa"/>
            <w:vMerge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生产企业名称及地地址</w:t>
            </w:r>
          </w:p>
        </w:tc>
        <w:tc>
          <w:tcPr>
            <w:tcW w:w="6957" w:type="dxa"/>
            <w:gridSpan w:val="11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4D" w:rsidTr="007E4ECF">
        <w:trPr>
          <w:trHeight w:val="553"/>
          <w:jc w:val="center"/>
        </w:trPr>
        <w:tc>
          <w:tcPr>
            <w:tcW w:w="692" w:type="dxa"/>
            <w:vMerge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采收时间</w:t>
            </w:r>
          </w:p>
        </w:tc>
        <w:tc>
          <w:tcPr>
            <w:tcW w:w="18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加工方法</w:t>
            </w:r>
          </w:p>
        </w:tc>
        <w:tc>
          <w:tcPr>
            <w:tcW w:w="3697" w:type="dxa"/>
            <w:gridSpan w:val="8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4D" w:rsidTr="007E4ECF">
        <w:trPr>
          <w:trHeight w:val="552"/>
          <w:jc w:val="center"/>
        </w:trPr>
        <w:tc>
          <w:tcPr>
            <w:tcW w:w="692" w:type="dxa"/>
            <w:vMerge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竞标价格</w:t>
            </w:r>
          </w:p>
        </w:tc>
        <w:tc>
          <w:tcPr>
            <w:tcW w:w="6957" w:type="dxa"/>
            <w:gridSpan w:val="11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 xml:space="preserve">        元/Kg（含税含运费）</w:t>
            </w:r>
          </w:p>
        </w:tc>
      </w:tr>
      <w:tr w:rsidR="0057464D" w:rsidTr="007E4ECF">
        <w:trPr>
          <w:trHeight w:val="536"/>
          <w:jc w:val="center"/>
        </w:trPr>
        <w:tc>
          <w:tcPr>
            <w:tcW w:w="692" w:type="dxa"/>
            <w:vMerge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发货地点</w:t>
            </w:r>
          </w:p>
        </w:tc>
        <w:tc>
          <w:tcPr>
            <w:tcW w:w="18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运输方式</w:t>
            </w:r>
          </w:p>
        </w:tc>
        <w:tc>
          <w:tcPr>
            <w:tcW w:w="1006" w:type="dxa"/>
            <w:gridSpan w:val="2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包装规格</w:t>
            </w:r>
          </w:p>
        </w:tc>
        <w:tc>
          <w:tcPr>
            <w:tcW w:w="1429" w:type="dxa"/>
            <w:gridSpan w:val="4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4D" w:rsidTr="007E4ECF">
        <w:trPr>
          <w:trHeight w:val="518"/>
          <w:jc w:val="center"/>
        </w:trPr>
        <w:tc>
          <w:tcPr>
            <w:tcW w:w="692" w:type="dxa"/>
            <w:vMerge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交货期限</w:t>
            </w:r>
          </w:p>
        </w:tc>
        <w:tc>
          <w:tcPr>
            <w:tcW w:w="6957" w:type="dxa"/>
            <w:gridSpan w:val="11"/>
            <w:vAlign w:val="center"/>
          </w:tcPr>
          <w:p w:rsidR="0057464D" w:rsidRDefault="0057464D" w:rsidP="007E4ECF">
            <w:pPr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最迟于合同签订后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日内送达指定仓库。</w:t>
            </w:r>
          </w:p>
        </w:tc>
      </w:tr>
      <w:tr w:rsidR="0057464D" w:rsidTr="007E4ECF">
        <w:trPr>
          <w:trHeight w:val="1709"/>
          <w:jc w:val="center"/>
        </w:trPr>
        <w:tc>
          <w:tcPr>
            <w:tcW w:w="692" w:type="dxa"/>
            <w:vMerge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6" w:type="dxa"/>
            <w:gridSpan w:val="12"/>
          </w:tcPr>
          <w:p w:rsidR="0057464D" w:rsidRDefault="0057464D" w:rsidP="007E4ECF">
            <w:pPr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商品质量及规格情况简述：（请如实填写，有成分含量的请标明质量指标）</w:t>
            </w:r>
          </w:p>
        </w:tc>
      </w:tr>
      <w:tr w:rsidR="0057464D" w:rsidTr="007E4ECF">
        <w:trPr>
          <w:trHeight w:val="1828"/>
          <w:jc w:val="center"/>
        </w:trPr>
        <w:tc>
          <w:tcPr>
            <w:tcW w:w="692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竞标</w:t>
            </w:r>
          </w:p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说明</w:t>
            </w:r>
          </w:p>
        </w:tc>
        <w:tc>
          <w:tcPr>
            <w:tcW w:w="8406" w:type="dxa"/>
            <w:gridSpan w:val="12"/>
          </w:tcPr>
          <w:p w:rsidR="0057464D" w:rsidRDefault="0057464D" w:rsidP="007E4ECF">
            <w:pPr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竞标单位、竞标人备注：</w:t>
            </w:r>
          </w:p>
          <w:p w:rsidR="0057464D" w:rsidRDefault="0057464D" w:rsidP="007E4ECF">
            <w:pPr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  <w:p w:rsidR="0057464D" w:rsidRDefault="0057464D" w:rsidP="007E4ECF">
            <w:pPr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  <w:p w:rsidR="0057464D" w:rsidRDefault="0057464D" w:rsidP="007E4ECF">
            <w:pPr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  <w:p w:rsidR="0057464D" w:rsidRDefault="0057464D" w:rsidP="007E4ECF">
            <w:pPr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竞标单位、竞标人签名：</w:t>
            </w:r>
          </w:p>
        </w:tc>
      </w:tr>
      <w:tr w:rsidR="0057464D" w:rsidTr="007E4ECF">
        <w:trPr>
          <w:trHeight w:val="586"/>
          <w:jc w:val="center"/>
        </w:trPr>
        <w:tc>
          <w:tcPr>
            <w:tcW w:w="9098" w:type="dxa"/>
            <w:gridSpan w:val="13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 w:themeColor="text1"/>
                <w:sz w:val="24"/>
                <w:szCs w:val="24"/>
              </w:rPr>
              <w:t>以下由招标采购单位填写</w:t>
            </w:r>
          </w:p>
        </w:tc>
      </w:tr>
      <w:tr w:rsidR="0057464D" w:rsidTr="007E4ECF">
        <w:trPr>
          <w:trHeight w:val="443"/>
          <w:jc w:val="center"/>
        </w:trPr>
        <w:tc>
          <w:tcPr>
            <w:tcW w:w="692" w:type="dxa"/>
            <w:vMerge w:val="restart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选标</w:t>
            </w:r>
          </w:p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结果</w:t>
            </w:r>
          </w:p>
        </w:tc>
        <w:tc>
          <w:tcPr>
            <w:tcW w:w="14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中标人</w:t>
            </w:r>
          </w:p>
        </w:tc>
        <w:tc>
          <w:tcPr>
            <w:tcW w:w="18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中标数量</w:t>
            </w:r>
          </w:p>
        </w:tc>
        <w:tc>
          <w:tcPr>
            <w:tcW w:w="1006" w:type="dxa"/>
            <w:gridSpan w:val="2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中标单价</w:t>
            </w:r>
          </w:p>
        </w:tc>
        <w:tc>
          <w:tcPr>
            <w:tcW w:w="1429" w:type="dxa"/>
            <w:gridSpan w:val="4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 xml:space="preserve">     元/Kg</w:t>
            </w:r>
          </w:p>
        </w:tc>
      </w:tr>
      <w:tr w:rsidR="0057464D" w:rsidTr="007E4ECF">
        <w:trPr>
          <w:trHeight w:val="569"/>
          <w:jc w:val="center"/>
        </w:trPr>
        <w:tc>
          <w:tcPr>
            <w:tcW w:w="692" w:type="dxa"/>
            <w:vMerge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6957" w:type="dxa"/>
            <w:gridSpan w:val="11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4D" w:rsidTr="007E4ECF">
        <w:trPr>
          <w:trHeight w:val="469"/>
          <w:jc w:val="center"/>
        </w:trPr>
        <w:tc>
          <w:tcPr>
            <w:tcW w:w="9098" w:type="dxa"/>
            <w:gridSpan w:val="13"/>
            <w:vAlign w:val="center"/>
          </w:tcPr>
          <w:p w:rsidR="0057464D" w:rsidRDefault="0057464D" w:rsidP="007E4ECF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  <w:szCs w:val="24"/>
              </w:rPr>
              <w:t>注：竞标客户须提供竞标样品一式两份计一公斤                                            （自己留存一份，以便与来货比对，中标来货质量须与样品一致）。</w:t>
            </w:r>
          </w:p>
        </w:tc>
      </w:tr>
    </w:tbl>
    <w:p w:rsidR="005406E7" w:rsidRDefault="005406E7" w:rsidP="0057464D">
      <w:pPr>
        <w:jc w:val="center"/>
        <w:rPr>
          <w:rFonts w:ascii="黑体" w:eastAsia="黑体"/>
          <w:color w:val="000000" w:themeColor="text1"/>
          <w:sz w:val="36"/>
          <w:szCs w:val="36"/>
        </w:rPr>
      </w:pPr>
    </w:p>
    <w:p w:rsidR="0057464D" w:rsidRDefault="0057464D" w:rsidP="0057464D">
      <w:pPr>
        <w:jc w:val="center"/>
        <w:rPr>
          <w:rFonts w:ascii="黑体" w:eastAsia="黑体"/>
          <w:color w:val="000000" w:themeColor="text1"/>
          <w:sz w:val="36"/>
          <w:szCs w:val="36"/>
        </w:rPr>
      </w:pPr>
      <w:r>
        <w:rPr>
          <w:rFonts w:ascii="黑体" w:eastAsia="黑体" w:hint="eastAsia"/>
          <w:color w:val="000000" w:themeColor="text1"/>
          <w:sz w:val="36"/>
          <w:szCs w:val="36"/>
        </w:rPr>
        <w:lastRenderedPageBreak/>
        <w:t>投标承诺书</w:t>
      </w:r>
    </w:p>
    <w:p w:rsidR="0057464D" w:rsidRDefault="0057464D" w:rsidP="0057464D">
      <w:pPr>
        <w:rPr>
          <w:rFonts w:ascii="黑体" w:eastAsia="黑体"/>
          <w:color w:val="000000" w:themeColor="text1"/>
          <w:sz w:val="30"/>
          <w:szCs w:val="30"/>
        </w:rPr>
      </w:pPr>
    </w:p>
    <w:p w:rsidR="0057464D" w:rsidRDefault="0057464D" w:rsidP="0057464D">
      <w:pPr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color w:val="000000" w:themeColor="text1"/>
          <w:sz w:val="30"/>
          <w:szCs w:val="30"/>
        </w:rPr>
        <w:t>甘肃普安制药股份有限公司：</w:t>
      </w:r>
    </w:p>
    <w:p w:rsidR="0057464D" w:rsidRDefault="0057464D" w:rsidP="0057464D">
      <w:pPr>
        <w:ind w:firstLineChars="250" w:firstLine="7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参与你公司</w:t>
      </w:r>
      <w:r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（招标编号）招标，投标品种为</w:t>
      </w:r>
      <w:r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。我公司（本人）愿意承担所提供投标样品的检测费用；若中标，我公司（本人）愿意在签订合同时缴纳合同金额5%的风险抵押金。</w:t>
      </w:r>
    </w:p>
    <w:p w:rsidR="0057464D" w:rsidRDefault="0057464D" w:rsidP="0057464D">
      <w:pPr>
        <w:ind w:firstLineChars="250" w:firstLine="7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我公司（本人）向贵公司郑重承诺：我公司（本人）供应的中标品种的质量符合现行《中国药典》标准，且与所提供样品质量、等级完全一致。我公司（本人）对大货质量负全部责任。</w:t>
      </w:r>
    </w:p>
    <w:p w:rsidR="0057464D" w:rsidRDefault="0057464D" w:rsidP="0057464D">
      <w:pPr>
        <w:ind w:firstLineChars="250" w:firstLine="7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1、供应的中标品种若与投标样品质量、等级不一致，我公司（本人）同意退货，并扣除全部风险抵押金。</w:t>
      </w:r>
    </w:p>
    <w:p w:rsidR="0057464D" w:rsidRDefault="0057464D" w:rsidP="0057464D">
      <w:pPr>
        <w:ind w:firstLineChars="250" w:firstLine="7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2、签订采购合同后，因我公司（本人）原因单方终止该合同，我公司（本人）同意扣除全部风险抵押金，而且以后不再参与贵公司的采购活动。</w:t>
      </w:r>
    </w:p>
    <w:p w:rsidR="0057464D" w:rsidRDefault="0057464D" w:rsidP="0057464D">
      <w:pPr>
        <w:ind w:firstLineChars="250" w:firstLine="70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3、若未按采购合同规定的供货日期及时供货（自然灾害等不可抗力因素除外），每逾期一天，我公司（本人）同意贵公司从风险抵押金中扣除合同金额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1%的违约金。</w:t>
      </w:r>
    </w:p>
    <w:p w:rsidR="0057464D" w:rsidRDefault="0057464D" w:rsidP="0057464D">
      <w:pPr>
        <w:ind w:firstLineChars="250" w:firstLine="70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特此承诺！</w:t>
      </w:r>
    </w:p>
    <w:p w:rsidR="0057464D" w:rsidRDefault="0057464D" w:rsidP="0057464D">
      <w:pPr>
        <w:ind w:firstLineChars="250" w:firstLine="700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                          授权代表签字：</w:t>
      </w:r>
      <w:r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      </w:t>
      </w:r>
    </w:p>
    <w:p w:rsidR="0057464D" w:rsidRPr="006F658C" w:rsidRDefault="0057464D" w:rsidP="006F658C">
      <w:pPr>
        <w:ind w:firstLineChars="250" w:firstLine="7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                       年    月   日</w:t>
      </w:r>
    </w:p>
    <w:sectPr w:rsidR="0057464D" w:rsidRPr="006F6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5C" w:rsidRDefault="00A9265C">
      <w:r>
        <w:separator/>
      </w:r>
    </w:p>
  </w:endnote>
  <w:endnote w:type="continuationSeparator" w:id="0">
    <w:p w:rsidR="00A9265C" w:rsidRDefault="00A9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5C" w:rsidRDefault="00A9265C">
      <w:r>
        <w:separator/>
      </w:r>
    </w:p>
  </w:footnote>
  <w:footnote w:type="continuationSeparator" w:id="0">
    <w:p w:rsidR="00A9265C" w:rsidRDefault="00A9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93"/>
    <w:rsid w:val="0003050E"/>
    <w:rsid w:val="000416F7"/>
    <w:rsid w:val="000C6D7B"/>
    <w:rsid w:val="00105E02"/>
    <w:rsid w:val="001161C8"/>
    <w:rsid w:val="00136A1F"/>
    <w:rsid w:val="00155050"/>
    <w:rsid w:val="001A4FAB"/>
    <w:rsid w:val="00215088"/>
    <w:rsid w:val="00234B8A"/>
    <w:rsid w:val="00243398"/>
    <w:rsid w:val="00274F63"/>
    <w:rsid w:val="00290F0F"/>
    <w:rsid w:val="002A22F7"/>
    <w:rsid w:val="002C61BE"/>
    <w:rsid w:val="00407014"/>
    <w:rsid w:val="004440C2"/>
    <w:rsid w:val="004A53B0"/>
    <w:rsid w:val="005163ED"/>
    <w:rsid w:val="005406E7"/>
    <w:rsid w:val="0057464D"/>
    <w:rsid w:val="00584C9A"/>
    <w:rsid w:val="005B63CE"/>
    <w:rsid w:val="005D5475"/>
    <w:rsid w:val="005F04AF"/>
    <w:rsid w:val="005F205C"/>
    <w:rsid w:val="005F4463"/>
    <w:rsid w:val="00652BE4"/>
    <w:rsid w:val="00655255"/>
    <w:rsid w:val="006B6F93"/>
    <w:rsid w:val="006F658C"/>
    <w:rsid w:val="00722A99"/>
    <w:rsid w:val="0072383C"/>
    <w:rsid w:val="00792791"/>
    <w:rsid w:val="007A750D"/>
    <w:rsid w:val="007E43BC"/>
    <w:rsid w:val="00843C4F"/>
    <w:rsid w:val="008467A3"/>
    <w:rsid w:val="00893909"/>
    <w:rsid w:val="009034C8"/>
    <w:rsid w:val="00926C48"/>
    <w:rsid w:val="00975348"/>
    <w:rsid w:val="00A73BF7"/>
    <w:rsid w:val="00A91626"/>
    <w:rsid w:val="00A9265C"/>
    <w:rsid w:val="00A94CB8"/>
    <w:rsid w:val="00AB715B"/>
    <w:rsid w:val="00AE41D4"/>
    <w:rsid w:val="00B83C32"/>
    <w:rsid w:val="00C94125"/>
    <w:rsid w:val="00CF25AD"/>
    <w:rsid w:val="00CF7008"/>
    <w:rsid w:val="00D00041"/>
    <w:rsid w:val="00D3605E"/>
    <w:rsid w:val="00D602F6"/>
    <w:rsid w:val="00DA5A4D"/>
    <w:rsid w:val="00E34DC7"/>
    <w:rsid w:val="00E61F36"/>
    <w:rsid w:val="00EA157F"/>
    <w:rsid w:val="00ED67BA"/>
    <w:rsid w:val="00EE1998"/>
    <w:rsid w:val="00EE42E9"/>
    <w:rsid w:val="00EE61EB"/>
    <w:rsid w:val="00F2580B"/>
    <w:rsid w:val="00F60575"/>
    <w:rsid w:val="00F6137B"/>
    <w:rsid w:val="00F652E0"/>
    <w:rsid w:val="00F83B30"/>
    <w:rsid w:val="00FD59F8"/>
    <w:rsid w:val="00FD78B0"/>
    <w:rsid w:val="00FE7AF7"/>
    <w:rsid w:val="037D6767"/>
    <w:rsid w:val="07F754CD"/>
    <w:rsid w:val="3B5B2EAA"/>
    <w:rsid w:val="42AE7FD7"/>
    <w:rsid w:val="50FC76E0"/>
    <w:rsid w:val="573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63EFD3-1300-4D89-87E7-11317776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46</cp:revision>
  <cp:lastPrinted>2019-11-04T01:53:00Z</cp:lastPrinted>
  <dcterms:created xsi:type="dcterms:W3CDTF">2018-04-14T10:45:00Z</dcterms:created>
  <dcterms:modified xsi:type="dcterms:W3CDTF">2019-11-04T02:57:00Z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